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58213" w14:textId="77777777" w:rsidR="00D401D1" w:rsidRDefault="00D401D1" w:rsidP="00310E34">
      <w:pPr>
        <w:pStyle w:val="a3"/>
        <w:jc w:val="center"/>
        <w:sectPr w:rsidR="00D401D1" w:rsidSect="00D401D1">
          <w:footerReference w:type="default" r:id="rId7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401D1">
        <w:rPr>
          <w:noProof/>
          <w:lang w:eastAsia="ru-RU"/>
        </w:rPr>
        <w:drawing>
          <wp:inline distT="0" distB="0" distL="0" distR="0" wp14:anchorId="63CB817E" wp14:editId="6B1C76E3">
            <wp:extent cx="6934200" cy="10048875"/>
            <wp:effectExtent l="0" t="0" r="0" b="9525"/>
            <wp:docPr id="3" name="Рисунок 3" descr="C:\Users\1\Downloads\Снимок экрана_12-9-2024_22564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нимок экрана_12-9-2024_225642_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905" cy="100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DA7D" w14:textId="6F530DDB" w:rsidR="00054F56" w:rsidRDefault="00054F56" w:rsidP="00D401D1">
      <w:pPr>
        <w:pStyle w:val="Default"/>
        <w:jc w:val="both"/>
        <w:rPr>
          <w:rFonts w:eastAsia="Calibri"/>
          <w:noProof/>
          <w:shd w:val="clear" w:color="auto" w:fill="FFFFFF"/>
          <w:lang w:eastAsia="ru-RU"/>
        </w:rPr>
      </w:pPr>
    </w:p>
    <w:p w14:paraId="69D1BB69" w14:textId="77777777" w:rsidR="00054F56" w:rsidRDefault="00054F56" w:rsidP="00054F56">
      <w:pPr>
        <w:pStyle w:val="21"/>
        <w:shd w:val="clear" w:color="auto" w:fill="auto"/>
        <w:spacing w:after="0" w:line="360" w:lineRule="auto"/>
        <w:ind w:firstLine="0"/>
        <w:contextualSpacing/>
        <w:jc w:val="center"/>
        <w:rPr>
          <w:rStyle w:val="2"/>
          <w:b/>
          <w:color w:val="000000"/>
        </w:rPr>
      </w:pPr>
      <w:r w:rsidRPr="0074736C">
        <w:rPr>
          <w:rStyle w:val="2"/>
          <w:b/>
          <w:color w:val="000000"/>
        </w:rPr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196"/>
        <w:gridCol w:w="674"/>
      </w:tblGrid>
      <w:tr w:rsidR="00054F56" w14:paraId="5C7DCDA5" w14:textId="77777777" w:rsidTr="00742F9A">
        <w:tc>
          <w:tcPr>
            <w:tcW w:w="817" w:type="dxa"/>
          </w:tcPr>
          <w:p w14:paraId="2E0F885B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I</w:t>
            </w:r>
          </w:p>
        </w:tc>
        <w:tc>
          <w:tcPr>
            <w:tcW w:w="8080" w:type="dxa"/>
          </w:tcPr>
          <w:p w14:paraId="24EEE367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5848F6">
              <w:t>Пояснительная</w:t>
            </w:r>
            <w:proofErr w:type="spellEnd"/>
            <w:r w:rsidRPr="005848F6">
              <w:t xml:space="preserve"> </w:t>
            </w:r>
            <w:proofErr w:type="spellStart"/>
            <w:r w:rsidRPr="005848F6">
              <w:t>записка</w:t>
            </w:r>
            <w:proofErr w:type="spellEnd"/>
            <w:r>
              <w:t>……………………………………………….</w:t>
            </w:r>
          </w:p>
        </w:tc>
        <w:tc>
          <w:tcPr>
            <w:tcW w:w="674" w:type="dxa"/>
            <w:vAlign w:val="center"/>
          </w:tcPr>
          <w:p w14:paraId="7B969FCF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 w:rsidRPr="008A6226">
              <w:rPr>
                <w:rStyle w:val="2"/>
                <w:color w:val="000000"/>
              </w:rPr>
              <w:t>4</w:t>
            </w:r>
          </w:p>
        </w:tc>
      </w:tr>
      <w:tr w:rsidR="00054F56" w14:paraId="7A4D8FD1" w14:textId="77777777" w:rsidTr="00742F9A">
        <w:tc>
          <w:tcPr>
            <w:tcW w:w="817" w:type="dxa"/>
          </w:tcPr>
          <w:p w14:paraId="6147201C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1.1</w:t>
            </w:r>
          </w:p>
        </w:tc>
        <w:tc>
          <w:tcPr>
            <w:tcW w:w="8080" w:type="dxa"/>
          </w:tcPr>
          <w:p w14:paraId="00A7C4F7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5848F6">
              <w:t>Актуальность</w:t>
            </w:r>
            <w:proofErr w:type="spellEnd"/>
            <w:r w:rsidRPr="005848F6">
              <w:t xml:space="preserve"> и </w:t>
            </w:r>
            <w:proofErr w:type="spellStart"/>
            <w:r w:rsidRPr="005848F6">
              <w:t>перспективность</w:t>
            </w:r>
            <w:proofErr w:type="spellEnd"/>
            <w:r w:rsidRPr="005848F6">
              <w:t xml:space="preserve"> </w:t>
            </w:r>
            <w:proofErr w:type="spellStart"/>
            <w:r w:rsidRPr="005848F6">
              <w:t>программы</w:t>
            </w:r>
            <w:proofErr w:type="spellEnd"/>
            <w:r>
              <w:t>……………………....</w:t>
            </w:r>
          </w:p>
        </w:tc>
        <w:tc>
          <w:tcPr>
            <w:tcW w:w="674" w:type="dxa"/>
            <w:vAlign w:val="center"/>
          </w:tcPr>
          <w:p w14:paraId="3F3BF5B2" w14:textId="580B5103" w:rsidR="00054F56" w:rsidRPr="00A261C2" w:rsidRDefault="00A261C2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  <w:lang w:val="ru-RU"/>
              </w:rPr>
            </w:pPr>
            <w:r>
              <w:rPr>
                <w:rStyle w:val="2"/>
                <w:color w:val="000000"/>
                <w:lang w:val="ru-RU"/>
              </w:rPr>
              <w:t>4</w:t>
            </w:r>
          </w:p>
        </w:tc>
      </w:tr>
      <w:tr w:rsidR="00054F56" w14:paraId="28AAFAC7" w14:textId="77777777" w:rsidTr="00742F9A">
        <w:tc>
          <w:tcPr>
            <w:tcW w:w="817" w:type="dxa"/>
          </w:tcPr>
          <w:p w14:paraId="0C934EA6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1.2</w:t>
            </w:r>
          </w:p>
        </w:tc>
        <w:tc>
          <w:tcPr>
            <w:tcW w:w="8080" w:type="dxa"/>
          </w:tcPr>
          <w:p w14:paraId="0A3CE464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AD7696">
              <w:t>Практическая</w:t>
            </w:r>
            <w:proofErr w:type="spellEnd"/>
            <w:r w:rsidRPr="00AD7696">
              <w:t xml:space="preserve"> </w:t>
            </w:r>
            <w:proofErr w:type="spellStart"/>
            <w:r w:rsidRPr="00AD7696">
              <w:t>направленность</w:t>
            </w:r>
            <w:proofErr w:type="spellEnd"/>
            <w:r w:rsidRPr="00AD7696">
              <w:t xml:space="preserve"> </w:t>
            </w:r>
            <w:proofErr w:type="spellStart"/>
            <w:r w:rsidRPr="00AD7696">
              <w:t>программы</w:t>
            </w:r>
            <w:proofErr w:type="spellEnd"/>
            <w:r>
              <w:t>………………………….</w:t>
            </w:r>
          </w:p>
        </w:tc>
        <w:tc>
          <w:tcPr>
            <w:tcW w:w="674" w:type="dxa"/>
            <w:vAlign w:val="center"/>
          </w:tcPr>
          <w:p w14:paraId="5D1278A3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 w:rsidRPr="008A6226">
              <w:rPr>
                <w:rStyle w:val="2"/>
                <w:color w:val="000000"/>
              </w:rPr>
              <w:t>5</w:t>
            </w:r>
          </w:p>
        </w:tc>
      </w:tr>
      <w:tr w:rsidR="00054F56" w14:paraId="60CA51CE" w14:textId="77777777" w:rsidTr="00742F9A">
        <w:tc>
          <w:tcPr>
            <w:tcW w:w="817" w:type="dxa"/>
          </w:tcPr>
          <w:p w14:paraId="42637DE8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1.3</w:t>
            </w:r>
          </w:p>
        </w:tc>
        <w:tc>
          <w:tcPr>
            <w:tcW w:w="8080" w:type="dxa"/>
          </w:tcPr>
          <w:p w14:paraId="7DE21068" w14:textId="77777777" w:rsidR="00054F56" w:rsidRP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  <w:lang w:val="ru-RU"/>
              </w:rPr>
            </w:pPr>
            <w:r w:rsidRPr="00054F56">
              <w:rPr>
                <w:rFonts w:eastAsia="Times New Roman"/>
                <w:bCs/>
                <w:iCs/>
                <w:lang w:val="ru-RU"/>
              </w:rPr>
              <w:t>Принципы отбора содержания и его организации………………….</w:t>
            </w:r>
          </w:p>
        </w:tc>
        <w:tc>
          <w:tcPr>
            <w:tcW w:w="674" w:type="dxa"/>
            <w:vAlign w:val="center"/>
          </w:tcPr>
          <w:p w14:paraId="649C71E5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6</w:t>
            </w:r>
          </w:p>
        </w:tc>
      </w:tr>
      <w:tr w:rsidR="00054F56" w14:paraId="2F18AC2A" w14:textId="77777777" w:rsidTr="00742F9A">
        <w:tc>
          <w:tcPr>
            <w:tcW w:w="817" w:type="dxa"/>
          </w:tcPr>
          <w:p w14:paraId="4CB13017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1.4</w:t>
            </w:r>
          </w:p>
        </w:tc>
        <w:tc>
          <w:tcPr>
            <w:tcW w:w="8080" w:type="dxa"/>
          </w:tcPr>
          <w:p w14:paraId="448EBD8B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AD7696">
              <w:t>Адресат</w:t>
            </w:r>
            <w:proofErr w:type="spellEnd"/>
            <w:r>
              <w:t>…………………………………………………………………</w:t>
            </w:r>
          </w:p>
        </w:tc>
        <w:tc>
          <w:tcPr>
            <w:tcW w:w="674" w:type="dxa"/>
            <w:vAlign w:val="center"/>
          </w:tcPr>
          <w:p w14:paraId="330A5982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7</w:t>
            </w:r>
          </w:p>
        </w:tc>
      </w:tr>
      <w:tr w:rsidR="00054F56" w14:paraId="1C1B8BE9" w14:textId="77777777" w:rsidTr="00742F9A">
        <w:tc>
          <w:tcPr>
            <w:tcW w:w="817" w:type="dxa"/>
          </w:tcPr>
          <w:p w14:paraId="60919C3A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II</w:t>
            </w:r>
          </w:p>
        </w:tc>
        <w:tc>
          <w:tcPr>
            <w:tcW w:w="8080" w:type="dxa"/>
          </w:tcPr>
          <w:p w14:paraId="4D233629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5848F6">
              <w:rPr>
                <w:rFonts w:eastAsia="Times New Roman"/>
              </w:rPr>
              <w:t>Основное</w:t>
            </w:r>
            <w:proofErr w:type="spellEnd"/>
            <w:r w:rsidRPr="005848F6">
              <w:rPr>
                <w:rFonts w:eastAsia="Times New Roman"/>
              </w:rPr>
              <w:t xml:space="preserve"> </w:t>
            </w:r>
            <w:proofErr w:type="spellStart"/>
            <w:r w:rsidRPr="005848F6">
              <w:rPr>
                <w:rFonts w:eastAsia="Times New Roman"/>
              </w:rPr>
              <w:t>содержание</w:t>
            </w:r>
            <w:proofErr w:type="spellEnd"/>
            <w:r w:rsidRPr="005848F6">
              <w:rPr>
                <w:rFonts w:eastAsia="Times New Roman"/>
              </w:rPr>
              <w:t xml:space="preserve"> </w:t>
            </w:r>
            <w:proofErr w:type="spellStart"/>
            <w:r w:rsidRPr="005848F6">
              <w:rPr>
                <w:rFonts w:eastAsia="Times New Roman"/>
              </w:rPr>
              <w:t>программы</w:t>
            </w:r>
            <w:proofErr w:type="spellEnd"/>
            <w:r>
              <w:rPr>
                <w:rFonts w:eastAsia="Times New Roman"/>
              </w:rPr>
              <w:t>…………………………………...</w:t>
            </w:r>
          </w:p>
        </w:tc>
        <w:tc>
          <w:tcPr>
            <w:tcW w:w="674" w:type="dxa"/>
            <w:vAlign w:val="center"/>
          </w:tcPr>
          <w:p w14:paraId="5AE19B9C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8</w:t>
            </w:r>
          </w:p>
        </w:tc>
      </w:tr>
      <w:tr w:rsidR="00054F56" w14:paraId="351E3375" w14:textId="77777777" w:rsidTr="00742F9A">
        <w:tc>
          <w:tcPr>
            <w:tcW w:w="817" w:type="dxa"/>
          </w:tcPr>
          <w:p w14:paraId="67D3341F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2.1</w:t>
            </w:r>
          </w:p>
        </w:tc>
        <w:tc>
          <w:tcPr>
            <w:tcW w:w="8080" w:type="dxa"/>
          </w:tcPr>
          <w:p w14:paraId="2C83783B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C963C0">
              <w:rPr>
                <w:rFonts w:eastAsia="Times New Roman"/>
              </w:rPr>
              <w:t>Краткое</w:t>
            </w:r>
            <w:proofErr w:type="spellEnd"/>
            <w:r w:rsidRPr="00C963C0">
              <w:rPr>
                <w:rFonts w:eastAsia="Times New Roman"/>
              </w:rPr>
              <w:t xml:space="preserve"> </w:t>
            </w:r>
            <w:proofErr w:type="spellStart"/>
            <w:r w:rsidRPr="00C963C0">
              <w:rPr>
                <w:rFonts w:eastAsia="Times New Roman"/>
              </w:rPr>
              <w:t>содержание</w:t>
            </w:r>
            <w:proofErr w:type="spellEnd"/>
            <w:r w:rsidRPr="00C963C0">
              <w:rPr>
                <w:rFonts w:eastAsia="Times New Roman"/>
              </w:rPr>
              <w:t xml:space="preserve"> разделов </w:t>
            </w:r>
            <w:proofErr w:type="spellStart"/>
            <w:r w:rsidRPr="00C963C0">
              <w:rPr>
                <w:rFonts w:eastAsia="Times New Roman"/>
              </w:rPr>
              <w:t>программы</w:t>
            </w:r>
            <w:proofErr w:type="spellEnd"/>
            <w:r>
              <w:rPr>
                <w:rFonts w:eastAsia="Times New Roman"/>
              </w:rPr>
              <w:t>…………………………..</w:t>
            </w:r>
          </w:p>
        </w:tc>
        <w:tc>
          <w:tcPr>
            <w:tcW w:w="674" w:type="dxa"/>
            <w:vAlign w:val="center"/>
          </w:tcPr>
          <w:p w14:paraId="4AA849A6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8</w:t>
            </w:r>
          </w:p>
        </w:tc>
      </w:tr>
      <w:tr w:rsidR="00054F56" w14:paraId="0E8A8159" w14:textId="77777777" w:rsidTr="00742F9A">
        <w:tc>
          <w:tcPr>
            <w:tcW w:w="817" w:type="dxa"/>
          </w:tcPr>
          <w:p w14:paraId="62A8D449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2.2</w:t>
            </w:r>
          </w:p>
        </w:tc>
        <w:tc>
          <w:tcPr>
            <w:tcW w:w="8080" w:type="dxa"/>
          </w:tcPr>
          <w:p w14:paraId="01E4EAFC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C963C0">
              <w:t>Формы</w:t>
            </w:r>
            <w:proofErr w:type="spellEnd"/>
            <w:r w:rsidRPr="00C963C0">
              <w:t xml:space="preserve"> </w:t>
            </w:r>
            <w:proofErr w:type="spellStart"/>
            <w:r w:rsidRPr="00C963C0">
              <w:t>организации</w:t>
            </w:r>
            <w:proofErr w:type="spellEnd"/>
            <w:r w:rsidRPr="00C963C0">
              <w:t xml:space="preserve"> </w:t>
            </w:r>
            <w:proofErr w:type="spellStart"/>
            <w:r w:rsidRPr="00C963C0">
              <w:t>работы</w:t>
            </w:r>
            <w:proofErr w:type="spellEnd"/>
            <w:r>
              <w:t>………………………………………….</w:t>
            </w:r>
          </w:p>
        </w:tc>
        <w:tc>
          <w:tcPr>
            <w:tcW w:w="674" w:type="dxa"/>
            <w:vAlign w:val="center"/>
          </w:tcPr>
          <w:p w14:paraId="46177FB1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9</w:t>
            </w:r>
          </w:p>
        </w:tc>
      </w:tr>
      <w:tr w:rsidR="00054F56" w14:paraId="661CD87B" w14:textId="77777777" w:rsidTr="00742F9A">
        <w:tc>
          <w:tcPr>
            <w:tcW w:w="817" w:type="dxa"/>
          </w:tcPr>
          <w:p w14:paraId="7290E7DB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2.3</w:t>
            </w:r>
          </w:p>
        </w:tc>
        <w:tc>
          <w:tcPr>
            <w:tcW w:w="8080" w:type="dxa"/>
          </w:tcPr>
          <w:p w14:paraId="3C1BA310" w14:textId="77777777" w:rsidR="00054F56" w:rsidRP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  <w:lang w:val="ru-RU"/>
              </w:rPr>
            </w:pPr>
            <w:r w:rsidRPr="00054F56">
              <w:rPr>
                <w:lang w:val="ru-RU"/>
              </w:rPr>
              <w:t>Основные виды коррекционно-развивающей работы………………</w:t>
            </w:r>
          </w:p>
        </w:tc>
        <w:tc>
          <w:tcPr>
            <w:tcW w:w="674" w:type="dxa"/>
            <w:vAlign w:val="center"/>
          </w:tcPr>
          <w:p w14:paraId="0B4B62E0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9</w:t>
            </w:r>
          </w:p>
        </w:tc>
      </w:tr>
      <w:tr w:rsidR="00054F56" w14:paraId="20687250" w14:textId="77777777" w:rsidTr="00742F9A">
        <w:tc>
          <w:tcPr>
            <w:tcW w:w="817" w:type="dxa"/>
          </w:tcPr>
          <w:p w14:paraId="7BA9CDDB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2.4</w:t>
            </w:r>
          </w:p>
        </w:tc>
        <w:tc>
          <w:tcPr>
            <w:tcW w:w="8080" w:type="dxa"/>
          </w:tcPr>
          <w:p w14:paraId="3C4B4F55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C963C0">
              <w:t>Ожидаемые</w:t>
            </w:r>
            <w:proofErr w:type="spellEnd"/>
            <w:r w:rsidRPr="00C963C0">
              <w:t xml:space="preserve"> </w:t>
            </w:r>
            <w:proofErr w:type="spellStart"/>
            <w:r w:rsidRPr="00C963C0">
              <w:t>результаты</w:t>
            </w:r>
            <w:proofErr w:type="spellEnd"/>
            <w:r>
              <w:t>……………………………………………….</w:t>
            </w:r>
          </w:p>
        </w:tc>
        <w:tc>
          <w:tcPr>
            <w:tcW w:w="674" w:type="dxa"/>
            <w:vAlign w:val="center"/>
          </w:tcPr>
          <w:p w14:paraId="302F44A0" w14:textId="48A18592" w:rsidR="00054F56" w:rsidRPr="00A261C2" w:rsidRDefault="00A261C2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  <w:lang w:val="ru-RU"/>
              </w:rPr>
            </w:pPr>
            <w:r>
              <w:rPr>
                <w:rStyle w:val="2"/>
                <w:color w:val="000000"/>
                <w:lang w:val="ru-RU"/>
              </w:rPr>
              <w:t>9</w:t>
            </w:r>
          </w:p>
        </w:tc>
      </w:tr>
      <w:tr w:rsidR="00054F56" w14:paraId="4B2C8EB6" w14:textId="77777777" w:rsidTr="00742F9A">
        <w:tc>
          <w:tcPr>
            <w:tcW w:w="817" w:type="dxa"/>
          </w:tcPr>
          <w:p w14:paraId="61F625C7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2.5</w:t>
            </w:r>
          </w:p>
        </w:tc>
        <w:tc>
          <w:tcPr>
            <w:tcW w:w="8080" w:type="dxa"/>
          </w:tcPr>
          <w:p w14:paraId="3B141E68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7A50E7">
              <w:t>Структура</w:t>
            </w:r>
            <w:proofErr w:type="spellEnd"/>
            <w:r w:rsidRPr="007A50E7">
              <w:t xml:space="preserve"> </w:t>
            </w:r>
            <w:proofErr w:type="spellStart"/>
            <w:r w:rsidRPr="007A50E7">
              <w:t>программы</w:t>
            </w:r>
            <w:proofErr w:type="spellEnd"/>
            <w:r>
              <w:t>………………………………………………...</w:t>
            </w:r>
          </w:p>
        </w:tc>
        <w:tc>
          <w:tcPr>
            <w:tcW w:w="674" w:type="dxa"/>
            <w:vAlign w:val="center"/>
          </w:tcPr>
          <w:p w14:paraId="0DDF50D4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11</w:t>
            </w:r>
          </w:p>
        </w:tc>
      </w:tr>
      <w:tr w:rsidR="00054F56" w14:paraId="2F804331" w14:textId="77777777" w:rsidTr="00742F9A">
        <w:tc>
          <w:tcPr>
            <w:tcW w:w="817" w:type="dxa"/>
          </w:tcPr>
          <w:p w14:paraId="076BB0B7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2.6</w:t>
            </w:r>
          </w:p>
        </w:tc>
        <w:tc>
          <w:tcPr>
            <w:tcW w:w="8080" w:type="dxa"/>
          </w:tcPr>
          <w:p w14:paraId="496712BA" w14:textId="77777777" w:rsidR="00054F56" w:rsidRP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  <w:lang w:val="ru-RU"/>
              </w:rPr>
            </w:pPr>
            <w:r w:rsidRPr="00054F56">
              <w:rPr>
                <w:rFonts w:eastAsia="Times New Roman"/>
                <w:lang w:val="ru-RU" w:eastAsia="ar-SA"/>
              </w:rPr>
              <w:t>Методы и приемы реализации программы………………………….</w:t>
            </w:r>
          </w:p>
        </w:tc>
        <w:tc>
          <w:tcPr>
            <w:tcW w:w="674" w:type="dxa"/>
            <w:vAlign w:val="center"/>
          </w:tcPr>
          <w:p w14:paraId="124656E5" w14:textId="1B0A1EA2" w:rsidR="00054F56" w:rsidRPr="00A261C2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  <w:lang w:val="ru-RU"/>
              </w:rPr>
            </w:pPr>
            <w:r>
              <w:rPr>
                <w:rStyle w:val="2"/>
                <w:color w:val="000000"/>
              </w:rPr>
              <w:t>1</w:t>
            </w:r>
            <w:r w:rsidR="00A261C2">
              <w:rPr>
                <w:rStyle w:val="2"/>
                <w:color w:val="000000"/>
                <w:lang w:val="ru-RU"/>
              </w:rPr>
              <w:t>1</w:t>
            </w:r>
          </w:p>
        </w:tc>
      </w:tr>
      <w:tr w:rsidR="00054F56" w14:paraId="64236CF6" w14:textId="77777777" w:rsidTr="00742F9A">
        <w:tc>
          <w:tcPr>
            <w:tcW w:w="817" w:type="dxa"/>
          </w:tcPr>
          <w:p w14:paraId="669E8AE3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2.7</w:t>
            </w:r>
          </w:p>
        </w:tc>
        <w:tc>
          <w:tcPr>
            <w:tcW w:w="8080" w:type="dxa"/>
          </w:tcPr>
          <w:p w14:paraId="6B43095E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7A50E7">
              <w:rPr>
                <w:rFonts w:eastAsia="Times New Roman"/>
              </w:rPr>
              <w:t>Организация</w:t>
            </w:r>
            <w:proofErr w:type="spellEnd"/>
            <w:r w:rsidRPr="007A50E7">
              <w:rPr>
                <w:rFonts w:eastAsia="Times New Roman"/>
              </w:rPr>
              <w:t xml:space="preserve"> </w:t>
            </w:r>
            <w:proofErr w:type="spellStart"/>
            <w:r w:rsidRPr="007A50E7">
              <w:rPr>
                <w:rFonts w:eastAsia="Times New Roman"/>
              </w:rPr>
              <w:t>занятий</w:t>
            </w:r>
            <w:proofErr w:type="spellEnd"/>
            <w:r>
              <w:rPr>
                <w:rFonts w:eastAsia="Times New Roman"/>
              </w:rPr>
              <w:t>………………………………………………….</w:t>
            </w:r>
          </w:p>
        </w:tc>
        <w:tc>
          <w:tcPr>
            <w:tcW w:w="674" w:type="dxa"/>
            <w:vAlign w:val="center"/>
          </w:tcPr>
          <w:p w14:paraId="05CB525D" w14:textId="0C148D29" w:rsidR="00054F56" w:rsidRPr="00A261C2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  <w:lang w:val="ru-RU"/>
              </w:rPr>
            </w:pPr>
            <w:r>
              <w:rPr>
                <w:rStyle w:val="2"/>
                <w:color w:val="000000"/>
              </w:rPr>
              <w:t>1</w:t>
            </w:r>
            <w:r w:rsidR="00A261C2">
              <w:rPr>
                <w:rStyle w:val="2"/>
                <w:color w:val="000000"/>
                <w:lang w:val="ru-RU"/>
              </w:rPr>
              <w:t>2</w:t>
            </w:r>
          </w:p>
        </w:tc>
      </w:tr>
      <w:tr w:rsidR="00054F56" w14:paraId="199319EC" w14:textId="77777777" w:rsidTr="00742F9A">
        <w:tc>
          <w:tcPr>
            <w:tcW w:w="817" w:type="dxa"/>
          </w:tcPr>
          <w:p w14:paraId="3E17F588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2.8</w:t>
            </w:r>
          </w:p>
        </w:tc>
        <w:tc>
          <w:tcPr>
            <w:tcW w:w="8080" w:type="dxa"/>
          </w:tcPr>
          <w:p w14:paraId="383325EB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>
              <w:rPr>
                <w:rFonts w:eastAsia="Times New Roman"/>
                <w:bCs/>
                <w:color w:val="000000"/>
              </w:rPr>
              <w:t>Оценка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</w:rPr>
              <w:t>эффективности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 w:rsidRPr="007A50E7">
              <w:rPr>
                <w:rFonts w:eastAsia="Times New Roman"/>
                <w:bCs/>
                <w:color w:val="000000"/>
              </w:rPr>
              <w:t>занятий</w:t>
            </w:r>
            <w:proofErr w:type="spellEnd"/>
            <w:r>
              <w:rPr>
                <w:rFonts w:eastAsia="Times New Roman"/>
                <w:bCs/>
                <w:color w:val="000000"/>
              </w:rPr>
              <w:t>……………………………………...</w:t>
            </w:r>
          </w:p>
        </w:tc>
        <w:tc>
          <w:tcPr>
            <w:tcW w:w="674" w:type="dxa"/>
            <w:vAlign w:val="center"/>
          </w:tcPr>
          <w:p w14:paraId="1D42751A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13</w:t>
            </w:r>
          </w:p>
        </w:tc>
      </w:tr>
      <w:tr w:rsidR="00054F56" w14:paraId="045A6C60" w14:textId="77777777" w:rsidTr="00742F9A">
        <w:tc>
          <w:tcPr>
            <w:tcW w:w="817" w:type="dxa"/>
          </w:tcPr>
          <w:p w14:paraId="3B564468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2.9</w:t>
            </w:r>
          </w:p>
        </w:tc>
        <w:tc>
          <w:tcPr>
            <w:tcW w:w="8080" w:type="dxa"/>
          </w:tcPr>
          <w:p w14:paraId="778B232B" w14:textId="77777777" w:rsidR="00054F5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b/>
                <w:color w:val="000000"/>
              </w:rPr>
            </w:pPr>
            <w:proofErr w:type="spellStart"/>
            <w:r w:rsidRPr="007A50E7">
              <w:rPr>
                <w:rFonts w:eastAsia="Calibri"/>
                <w:shd w:val="clear" w:color="auto" w:fill="FFFFFF"/>
              </w:rPr>
              <w:t>Материально-техническое</w:t>
            </w:r>
            <w:proofErr w:type="spellEnd"/>
            <w:r w:rsidRPr="007A50E7">
              <w:rPr>
                <w:rFonts w:eastAsia="Calibri"/>
                <w:shd w:val="clear" w:color="auto" w:fill="FFFFFF"/>
              </w:rPr>
              <w:t xml:space="preserve"> </w:t>
            </w:r>
            <w:proofErr w:type="spellStart"/>
            <w:r w:rsidRPr="007A50E7">
              <w:rPr>
                <w:rFonts w:eastAsia="Calibri"/>
                <w:shd w:val="clear" w:color="auto" w:fill="FFFFFF"/>
              </w:rPr>
              <w:t>обеспечение</w:t>
            </w:r>
            <w:proofErr w:type="spellEnd"/>
            <w:r>
              <w:rPr>
                <w:rFonts w:eastAsia="Calibri"/>
                <w:shd w:val="clear" w:color="auto" w:fill="FFFFFF"/>
              </w:rPr>
              <w:t>……………………………..</w:t>
            </w:r>
          </w:p>
        </w:tc>
        <w:tc>
          <w:tcPr>
            <w:tcW w:w="674" w:type="dxa"/>
            <w:vAlign w:val="center"/>
          </w:tcPr>
          <w:p w14:paraId="2FD11D36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13</w:t>
            </w:r>
          </w:p>
        </w:tc>
      </w:tr>
      <w:tr w:rsidR="00054F56" w14:paraId="387931D9" w14:textId="77777777" w:rsidTr="00742F9A">
        <w:tc>
          <w:tcPr>
            <w:tcW w:w="817" w:type="dxa"/>
          </w:tcPr>
          <w:p w14:paraId="1BFC447E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III</w:t>
            </w:r>
          </w:p>
        </w:tc>
        <w:tc>
          <w:tcPr>
            <w:tcW w:w="8080" w:type="dxa"/>
          </w:tcPr>
          <w:p w14:paraId="37DC504B" w14:textId="77777777" w:rsidR="00054F56" w:rsidRPr="007A50E7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Fonts w:eastAsia="Calibri"/>
                <w:shd w:val="clear" w:color="auto" w:fill="FFFFFF"/>
              </w:rPr>
            </w:pPr>
            <w:proofErr w:type="spellStart"/>
            <w:r w:rsidRPr="005848F6">
              <w:t>Тематическое</w:t>
            </w:r>
            <w:proofErr w:type="spellEnd"/>
            <w:r w:rsidRPr="005848F6">
              <w:t xml:space="preserve"> </w:t>
            </w:r>
            <w:proofErr w:type="spellStart"/>
            <w:r w:rsidRPr="005848F6">
              <w:t>планирование</w:t>
            </w:r>
            <w:proofErr w:type="spellEnd"/>
            <w:r>
              <w:t>………………………………………….</w:t>
            </w:r>
          </w:p>
        </w:tc>
        <w:tc>
          <w:tcPr>
            <w:tcW w:w="674" w:type="dxa"/>
            <w:vAlign w:val="center"/>
          </w:tcPr>
          <w:p w14:paraId="1A0121C5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16</w:t>
            </w:r>
          </w:p>
        </w:tc>
      </w:tr>
      <w:tr w:rsidR="00054F56" w14:paraId="5BB8BE03" w14:textId="77777777" w:rsidTr="00742F9A">
        <w:tc>
          <w:tcPr>
            <w:tcW w:w="817" w:type="dxa"/>
          </w:tcPr>
          <w:p w14:paraId="1C7A1CEA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  <w:r w:rsidRPr="00A341F8">
              <w:rPr>
                <w:rStyle w:val="2"/>
                <w:color w:val="000000"/>
              </w:rPr>
              <w:t>3.1</w:t>
            </w:r>
          </w:p>
        </w:tc>
        <w:tc>
          <w:tcPr>
            <w:tcW w:w="8080" w:type="dxa"/>
          </w:tcPr>
          <w:p w14:paraId="13B3F0A3" w14:textId="3A67F974" w:rsidR="00054F56" w:rsidRPr="007A50E7" w:rsidRDefault="00A261C2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Fonts w:eastAsia="Calibri"/>
                <w:shd w:val="clear" w:color="auto" w:fill="FFFFFF"/>
              </w:rPr>
            </w:pPr>
            <w:r>
              <w:rPr>
                <w:lang w:val="ru-RU"/>
              </w:rPr>
              <w:t>Календарно</w:t>
            </w:r>
            <w:r w:rsidR="00054F56" w:rsidRPr="005848F6">
              <w:t>-</w:t>
            </w:r>
            <w:proofErr w:type="spellStart"/>
            <w:r w:rsidR="00054F56" w:rsidRPr="005848F6">
              <w:t>тематический</w:t>
            </w:r>
            <w:proofErr w:type="spellEnd"/>
            <w:r w:rsidR="00054F56" w:rsidRPr="005848F6">
              <w:t xml:space="preserve"> </w:t>
            </w:r>
            <w:proofErr w:type="spellStart"/>
            <w:r w:rsidR="00054F56" w:rsidRPr="005848F6">
              <w:t>план</w:t>
            </w:r>
            <w:proofErr w:type="spellEnd"/>
            <w:r w:rsidR="00054F56">
              <w:t>……………………………………...</w:t>
            </w:r>
          </w:p>
        </w:tc>
        <w:tc>
          <w:tcPr>
            <w:tcW w:w="674" w:type="dxa"/>
            <w:vAlign w:val="center"/>
          </w:tcPr>
          <w:p w14:paraId="79235675" w14:textId="77777777" w:rsidR="00054F56" w:rsidRPr="008A6226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16</w:t>
            </w:r>
          </w:p>
        </w:tc>
      </w:tr>
      <w:tr w:rsidR="00054F56" w14:paraId="05AC14DF" w14:textId="77777777" w:rsidTr="00742F9A">
        <w:tc>
          <w:tcPr>
            <w:tcW w:w="817" w:type="dxa"/>
          </w:tcPr>
          <w:p w14:paraId="595E6E80" w14:textId="77777777" w:rsidR="00054F56" w:rsidRPr="00A341F8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Style w:val="2"/>
                <w:color w:val="000000"/>
              </w:rPr>
            </w:pPr>
          </w:p>
        </w:tc>
        <w:tc>
          <w:tcPr>
            <w:tcW w:w="8080" w:type="dxa"/>
          </w:tcPr>
          <w:p w14:paraId="16C2168B" w14:textId="77777777" w:rsidR="00054F56" w:rsidRPr="007A50E7" w:rsidRDefault="00054F56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Fonts w:eastAsia="Calibri"/>
                <w:shd w:val="clear" w:color="auto" w:fill="FFFFFF"/>
              </w:rPr>
            </w:pPr>
            <w:proofErr w:type="spellStart"/>
            <w:r w:rsidRPr="005848F6">
              <w:t>Список</w:t>
            </w:r>
            <w:proofErr w:type="spellEnd"/>
            <w:r w:rsidRPr="005848F6">
              <w:t xml:space="preserve"> </w:t>
            </w:r>
            <w:proofErr w:type="spellStart"/>
            <w:r w:rsidRPr="005848F6">
              <w:t>литературы</w:t>
            </w:r>
            <w:proofErr w:type="spellEnd"/>
            <w:r>
              <w:t>……………………………………………………</w:t>
            </w:r>
          </w:p>
        </w:tc>
        <w:tc>
          <w:tcPr>
            <w:tcW w:w="674" w:type="dxa"/>
            <w:vAlign w:val="center"/>
          </w:tcPr>
          <w:p w14:paraId="2EE79782" w14:textId="497A3977" w:rsidR="00054F56" w:rsidRPr="00A261C2" w:rsidRDefault="00A261C2" w:rsidP="00742F9A">
            <w:pPr>
              <w:pStyle w:val="21"/>
              <w:shd w:val="clear" w:color="auto" w:fill="auto"/>
              <w:spacing w:after="0" w:line="360" w:lineRule="auto"/>
              <w:ind w:firstLine="0"/>
              <w:contextualSpacing/>
              <w:jc w:val="left"/>
              <w:rPr>
                <w:rStyle w:val="2"/>
                <w:color w:val="000000"/>
                <w:lang w:val="ru-RU"/>
              </w:rPr>
            </w:pPr>
            <w:r>
              <w:rPr>
                <w:rStyle w:val="2"/>
                <w:color w:val="000000"/>
                <w:lang w:val="ru-RU"/>
              </w:rPr>
              <w:t>1</w:t>
            </w:r>
            <w:r w:rsidR="000D0A78">
              <w:rPr>
                <w:rStyle w:val="2"/>
                <w:color w:val="000000"/>
                <w:lang w:val="ru-RU"/>
              </w:rPr>
              <w:t>9</w:t>
            </w:r>
          </w:p>
        </w:tc>
      </w:tr>
    </w:tbl>
    <w:p w14:paraId="35A95CCB" w14:textId="77777777" w:rsidR="00054F56" w:rsidRDefault="00054F56" w:rsidP="00054F56">
      <w:pPr>
        <w:pStyle w:val="21"/>
        <w:shd w:val="clear" w:color="auto" w:fill="auto"/>
        <w:spacing w:after="0" w:line="360" w:lineRule="auto"/>
        <w:ind w:firstLine="0"/>
        <w:contextualSpacing/>
        <w:jc w:val="center"/>
        <w:rPr>
          <w:rStyle w:val="2"/>
          <w:b/>
          <w:color w:val="000000"/>
        </w:rPr>
      </w:pPr>
    </w:p>
    <w:p w14:paraId="3D59B0E9" w14:textId="77777777" w:rsidR="00054F56" w:rsidRPr="009E32B8" w:rsidRDefault="00054F56" w:rsidP="00054F56">
      <w:pPr>
        <w:pStyle w:val="Default"/>
        <w:ind w:firstLine="709"/>
        <w:jc w:val="both"/>
        <w:rPr>
          <w:b/>
          <w:sz w:val="28"/>
          <w:szCs w:val="28"/>
        </w:rPr>
      </w:pPr>
    </w:p>
    <w:p w14:paraId="34E4BA54" w14:textId="77777777" w:rsidR="00054F56" w:rsidRPr="0050488F" w:rsidRDefault="00054F56" w:rsidP="00054F56">
      <w:pPr>
        <w:tabs>
          <w:tab w:val="left" w:pos="528"/>
        </w:tabs>
        <w:ind w:firstLine="709"/>
        <w:jc w:val="both"/>
        <w:rPr>
          <w:b/>
          <w:sz w:val="28"/>
          <w:szCs w:val="28"/>
        </w:rPr>
      </w:pPr>
    </w:p>
    <w:p w14:paraId="45CD00A2" w14:textId="77777777" w:rsidR="00054F56" w:rsidRDefault="00054F56" w:rsidP="00054F56">
      <w:pPr>
        <w:pStyle w:val="Default"/>
        <w:ind w:firstLine="709"/>
        <w:jc w:val="both"/>
        <w:rPr>
          <w:b/>
          <w:sz w:val="28"/>
          <w:szCs w:val="28"/>
        </w:rPr>
      </w:pPr>
    </w:p>
    <w:p w14:paraId="649E11B4" w14:textId="77777777" w:rsidR="00054F56" w:rsidRPr="0074736C" w:rsidRDefault="00054F56" w:rsidP="00054F56">
      <w:pPr>
        <w:pStyle w:val="21"/>
        <w:shd w:val="clear" w:color="auto" w:fill="auto"/>
        <w:spacing w:after="0" w:line="240" w:lineRule="auto"/>
        <w:ind w:firstLine="709"/>
        <w:contextualSpacing/>
        <w:rPr>
          <w:rStyle w:val="2"/>
          <w:b/>
          <w:color w:val="000000"/>
        </w:rPr>
      </w:pPr>
    </w:p>
    <w:p w14:paraId="1F1A11D7" w14:textId="77777777" w:rsidR="00054F56" w:rsidRDefault="00054F56" w:rsidP="00054F56">
      <w:pPr>
        <w:pStyle w:val="Default"/>
        <w:ind w:firstLine="709"/>
        <w:jc w:val="both"/>
        <w:rPr>
          <w:rFonts w:eastAsia="Calibri"/>
          <w:noProof/>
          <w:shd w:val="clear" w:color="auto" w:fill="FFFFFF"/>
          <w:lang w:eastAsia="ru-RU"/>
        </w:rPr>
      </w:pPr>
    </w:p>
    <w:p w14:paraId="462B2AB7" w14:textId="77777777" w:rsidR="00054F56" w:rsidRDefault="00054F56" w:rsidP="00054F56">
      <w:pPr>
        <w:pStyle w:val="Default"/>
        <w:ind w:firstLine="709"/>
        <w:jc w:val="both"/>
        <w:rPr>
          <w:sz w:val="28"/>
          <w:szCs w:val="28"/>
        </w:rPr>
      </w:pPr>
    </w:p>
    <w:p w14:paraId="01127E82" w14:textId="77777777" w:rsidR="00054F56" w:rsidRDefault="00054F56" w:rsidP="00054F56">
      <w:pPr>
        <w:pStyle w:val="Default"/>
        <w:ind w:firstLine="709"/>
        <w:jc w:val="both"/>
        <w:rPr>
          <w:sz w:val="28"/>
          <w:szCs w:val="28"/>
        </w:rPr>
      </w:pPr>
    </w:p>
    <w:p w14:paraId="3D8BF467" w14:textId="77777777" w:rsidR="00054F56" w:rsidRDefault="00054F56" w:rsidP="00054F56">
      <w:pPr>
        <w:pStyle w:val="Default"/>
        <w:ind w:firstLine="709"/>
        <w:jc w:val="both"/>
        <w:rPr>
          <w:sz w:val="28"/>
          <w:szCs w:val="28"/>
        </w:rPr>
      </w:pPr>
    </w:p>
    <w:p w14:paraId="3D2BEF95" w14:textId="77777777" w:rsidR="00054F56" w:rsidRDefault="00054F56" w:rsidP="00054F56">
      <w:pPr>
        <w:pStyle w:val="Default"/>
        <w:ind w:firstLine="709"/>
        <w:jc w:val="both"/>
        <w:rPr>
          <w:sz w:val="28"/>
          <w:szCs w:val="28"/>
        </w:rPr>
      </w:pPr>
    </w:p>
    <w:p w14:paraId="5992F61A" w14:textId="77777777" w:rsidR="00054F56" w:rsidRDefault="00054F56" w:rsidP="00054F56">
      <w:pPr>
        <w:pStyle w:val="Default"/>
        <w:ind w:firstLine="709"/>
        <w:jc w:val="both"/>
        <w:rPr>
          <w:sz w:val="28"/>
          <w:szCs w:val="28"/>
        </w:rPr>
      </w:pPr>
    </w:p>
    <w:p w14:paraId="75F82E84" w14:textId="77777777" w:rsidR="00054F56" w:rsidRDefault="00054F56" w:rsidP="00054F56">
      <w:pPr>
        <w:pStyle w:val="Default"/>
        <w:ind w:firstLine="709"/>
        <w:jc w:val="both"/>
        <w:rPr>
          <w:sz w:val="28"/>
          <w:szCs w:val="28"/>
        </w:rPr>
      </w:pPr>
    </w:p>
    <w:p w14:paraId="4D1D6D72" w14:textId="77777777" w:rsidR="00054F56" w:rsidRDefault="00054F56" w:rsidP="00054F56">
      <w:pPr>
        <w:pStyle w:val="Default"/>
        <w:ind w:firstLine="709"/>
        <w:jc w:val="both"/>
        <w:rPr>
          <w:sz w:val="28"/>
          <w:szCs w:val="28"/>
        </w:rPr>
      </w:pPr>
    </w:p>
    <w:p w14:paraId="7CFC930A" w14:textId="77777777" w:rsidR="00054F56" w:rsidRDefault="00054F56" w:rsidP="00054F56">
      <w:pPr>
        <w:pStyle w:val="Default"/>
        <w:ind w:firstLine="709"/>
        <w:jc w:val="both"/>
        <w:rPr>
          <w:sz w:val="28"/>
          <w:szCs w:val="28"/>
        </w:rPr>
      </w:pPr>
    </w:p>
    <w:p w14:paraId="5DCE1550" w14:textId="60478EA8" w:rsidR="00054F56" w:rsidRDefault="00054F56" w:rsidP="00D401D1">
      <w:pPr>
        <w:pStyle w:val="Default"/>
        <w:jc w:val="both"/>
        <w:rPr>
          <w:sz w:val="28"/>
          <w:szCs w:val="28"/>
        </w:rPr>
      </w:pPr>
    </w:p>
    <w:p w14:paraId="7C3FD929" w14:textId="77777777" w:rsidR="00D401D1" w:rsidRDefault="00D401D1" w:rsidP="00054F56">
      <w:pPr>
        <w:pStyle w:val="Default"/>
        <w:numPr>
          <w:ilvl w:val="0"/>
          <w:numId w:val="10"/>
        </w:numPr>
        <w:ind w:left="0" w:firstLine="709"/>
        <w:jc w:val="both"/>
        <w:rPr>
          <w:b/>
          <w:sz w:val="28"/>
          <w:szCs w:val="28"/>
        </w:rPr>
        <w:sectPr w:rsidR="00D401D1" w:rsidSect="00AB128E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461489CF" w14:textId="3438A5DD" w:rsidR="00054F56" w:rsidRPr="00D401D1" w:rsidRDefault="00054F56" w:rsidP="00054F56">
      <w:pPr>
        <w:pStyle w:val="Default"/>
        <w:numPr>
          <w:ilvl w:val="0"/>
          <w:numId w:val="10"/>
        </w:numPr>
        <w:ind w:left="0" w:firstLine="709"/>
        <w:jc w:val="both"/>
        <w:rPr>
          <w:b/>
        </w:rPr>
      </w:pPr>
      <w:r w:rsidRPr="00D401D1">
        <w:rPr>
          <w:b/>
        </w:rPr>
        <w:lastRenderedPageBreak/>
        <w:t>Пояснительная записка</w:t>
      </w:r>
    </w:p>
    <w:p w14:paraId="1CF7B726" w14:textId="77777777" w:rsidR="00054F56" w:rsidRPr="00D401D1" w:rsidRDefault="00054F56" w:rsidP="00054F56">
      <w:pPr>
        <w:pStyle w:val="Default"/>
        <w:numPr>
          <w:ilvl w:val="1"/>
          <w:numId w:val="11"/>
        </w:numPr>
        <w:ind w:left="0" w:firstLine="709"/>
        <w:jc w:val="both"/>
        <w:rPr>
          <w:b/>
        </w:rPr>
      </w:pPr>
      <w:r w:rsidRPr="00D401D1">
        <w:rPr>
          <w:b/>
        </w:rPr>
        <w:t>Актуальность и перспективность программы</w:t>
      </w:r>
    </w:p>
    <w:p w14:paraId="6639E453" w14:textId="2873FAA2" w:rsidR="00054F56" w:rsidRPr="00D401D1" w:rsidRDefault="00054F56" w:rsidP="00513381">
      <w:pPr>
        <w:ind w:firstLine="708"/>
        <w:jc w:val="both"/>
        <w:rPr>
          <w:bCs/>
          <w:sz w:val="24"/>
          <w:szCs w:val="24"/>
        </w:rPr>
      </w:pPr>
      <w:r w:rsidRPr="00D401D1">
        <w:rPr>
          <w:color w:val="000000"/>
          <w:sz w:val="24"/>
          <w:szCs w:val="24"/>
        </w:rPr>
        <w:t xml:space="preserve">Коррекционно-развивающая программа </w:t>
      </w:r>
      <w:r w:rsidRPr="00D401D1">
        <w:rPr>
          <w:sz w:val="24"/>
          <w:szCs w:val="24"/>
        </w:rPr>
        <w:t xml:space="preserve">«Развитие психомоторики и сенсорных процессов» </w:t>
      </w:r>
      <w:r w:rsidRPr="00D401D1">
        <w:rPr>
          <w:color w:val="000000"/>
          <w:sz w:val="24"/>
          <w:szCs w:val="24"/>
        </w:rPr>
        <w:t>составлена</w:t>
      </w:r>
      <w:r w:rsidR="00513381" w:rsidRPr="00D401D1">
        <w:rPr>
          <w:color w:val="000000"/>
          <w:sz w:val="24"/>
          <w:szCs w:val="24"/>
        </w:rPr>
        <w:t xml:space="preserve"> на основе</w:t>
      </w:r>
      <w:r w:rsidR="00513381" w:rsidRPr="00D401D1">
        <w:rPr>
          <w:bCs/>
          <w:sz w:val="24"/>
          <w:szCs w:val="24"/>
        </w:rPr>
        <w:t xml:space="preserve"> АООП для обучающихся с умственной отсталостью (интеллектуальными нарушениями) (вариант 2) 1-4 классы</w:t>
      </w:r>
      <w:r w:rsidRPr="00D401D1">
        <w:rPr>
          <w:color w:val="000000"/>
          <w:sz w:val="24"/>
          <w:szCs w:val="24"/>
        </w:rPr>
        <w:t xml:space="preserve"> с учетом требований реализации ФГОС для детей с интеллектуальными нарушениями специальной (коррекционной) образовательной организации. </w:t>
      </w:r>
      <w:r w:rsidRPr="00D401D1">
        <w:rPr>
          <w:sz w:val="24"/>
          <w:szCs w:val="24"/>
        </w:rPr>
        <w:t xml:space="preserve">Обусловлена потребностью оказания квалифицированной психолого-педагогической помощи детям с интеллектуальными нарушениями, которая рассматривается как система развивающих, коррекционных и реабилитационных технологий, направленных на создание внутренних и внешних условий для раскрытия потенциальных возможностей психического развития личности ребенка и расширения границ его взаимодействия с окружающей средой. Данная коррекционно-развивающая программа предназначена для детей с </w:t>
      </w:r>
      <w:r w:rsidR="00513381" w:rsidRPr="00D401D1">
        <w:rPr>
          <w:sz w:val="24"/>
          <w:szCs w:val="24"/>
        </w:rPr>
        <w:t xml:space="preserve">тяжелыми множественными нарушениями развития (далее </w:t>
      </w:r>
      <w:r w:rsidRPr="00D401D1">
        <w:rPr>
          <w:sz w:val="24"/>
          <w:szCs w:val="24"/>
        </w:rPr>
        <w:t>ТМНР</w:t>
      </w:r>
      <w:r w:rsidR="00513381" w:rsidRPr="00D401D1">
        <w:rPr>
          <w:sz w:val="24"/>
          <w:szCs w:val="24"/>
        </w:rPr>
        <w:t>)</w:t>
      </w:r>
      <w:r w:rsidRPr="00D401D1">
        <w:rPr>
          <w:sz w:val="24"/>
          <w:szCs w:val="24"/>
        </w:rPr>
        <w:t xml:space="preserve">.  </w:t>
      </w:r>
    </w:p>
    <w:p w14:paraId="55F934D8" w14:textId="77777777" w:rsidR="00054F56" w:rsidRPr="00D401D1" w:rsidRDefault="00054F56" w:rsidP="00054F56">
      <w:pPr>
        <w:ind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 xml:space="preserve">Введение курса сенсорного и психомоторного развития в образовательном учреждении обусловлено необходимостью осуществления коррекции недостатков психического развития детей через системный подход, в котором когнитивные и двигательные методы принимаются в комплексе с учётом их взаимодополняющего влияния. </w:t>
      </w:r>
      <w:r w:rsidRPr="00D401D1">
        <w:rPr>
          <w:sz w:val="24"/>
          <w:szCs w:val="24"/>
          <w:lang w:eastAsia="ar-SA"/>
        </w:rPr>
        <w:t>Воздействие на сенсомоторный уровень с учётом общих закономерностей онтогенеза вызывает активизацию в развитии всех высших психических функций, т.е. создаётся базовая предпосылка для полноценного участия психических процессов в овладении чтением, письмом, математическими знаниями.</w:t>
      </w:r>
    </w:p>
    <w:p w14:paraId="546D2380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Современные требования общества к развитию личности детей, имеющих отклонения в развитии, диктуют необходимость более полно реализовать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комплексной дифференцированной помощи детям, направленной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</w:t>
      </w:r>
    </w:p>
    <w:p w14:paraId="79F7C7F4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Задачи гуманизации и индивидуализации процесса воспитания и обучения детей с интеллектуальными нарушениями, в свою очередь, требуют создания необходимых условий для их полноценного развития, становления как субъектов учебной деятельности.</w:t>
      </w:r>
    </w:p>
    <w:p w14:paraId="31BECF68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Теоретической основой программы явились концептуальные положения теории Л. С. Выготского: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</w:t>
      </w:r>
    </w:p>
    <w:p w14:paraId="002794B0" w14:textId="77777777" w:rsidR="00054F56" w:rsidRPr="00D401D1" w:rsidRDefault="00054F56" w:rsidP="00054F56">
      <w:pPr>
        <w:ind w:firstLine="709"/>
        <w:jc w:val="both"/>
        <w:rPr>
          <w:color w:val="000000"/>
          <w:sz w:val="24"/>
          <w:szCs w:val="24"/>
        </w:rPr>
      </w:pPr>
      <w:r w:rsidRPr="00D401D1">
        <w:rPr>
          <w:iCs/>
          <w:color w:val="000000"/>
          <w:sz w:val="24"/>
          <w:szCs w:val="24"/>
        </w:rPr>
        <w:t>Нормативно-правовой и документальной основой программы</w:t>
      </w:r>
      <w:r w:rsidRPr="00D401D1">
        <w:rPr>
          <w:color w:val="000000"/>
          <w:sz w:val="24"/>
          <w:szCs w:val="24"/>
        </w:rPr>
        <w:t xml:space="preserve"> являются: </w:t>
      </w:r>
    </w:p>
    <w:p w14:paraId="097FD77E" w14:textId="77777777" w:rsidR="00054F56" w:rsidRPr="00D401D1" w:rsidRDefault="00054F56" w:rsidP="00054F56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>Закон Российской Федерации «Об образовании»;</w:t>
      </w:r>
    </w:p>
    <w:p w14:paraId="087AAF0E" w14:textId="77777777" w:rsidR="00054F56" w:rsidRPr="00D401D1" w:rsidRDefault="00054F56" w:rsidP="00054F56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 для детей с ОВЗ;</w:t>
      </w:r>
    </w:p>
    <w:p w14:paraId="659A695E" w14:textId="0B054D7C" w:rsidR="00054F56" w:rsidRPr="00D401D1" w:rsidRDefault="00054F56" w:rsidP="00054F56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bCs/>
          <w:color w:val="000000"/>
          <w:sz w:val="24"/>
          <w:szCs w:val="24"/>
        </w:rPr>
        <w:t>О создании условий для получения образования детьми с ограниченными возможностями здоровья и детьми-инвалидами</w:t>
      </w:r>
      <w:r w:rsidRPr="00D401D1">
        <w:rPr>
          <w:color w:val="000000"/>
          <w:sz w:val="24"/>
          <w:szCs w:val="24"/>
        </w:rPr>
        <w:t>.</w:t>
      </w:r>
      <w:r w:rsidRPr="00D401D1">
        <w:rPr>
          <w:i/>
          <w:iCs/>
          <w:color w:val="000000"/>
          <w:sz w:val="24"/>
          <w:szCs w:val="24"/>
        </w:rPr>
        <w:t xml:space="preserve"> </w:t>
      </w:r>
      <w:r w:rsidRPr="00D401D1">
        <w:rPr>
          <w:iCs/>
          <w:color w:val="000000"/>
          <w:sz w:val="24"/>
          <w:szCs w:val="24"/>
        </w:rPr>
        <w:t xml:space="preserve">(Письмо МО РФ N АФ-150/06 от 18 апреля </w:t>
      </w:r>
      <w:smartTag w:uri="urn:schemas-microsoft-com:office:smarttags" w:element="metricconverter">
        <w:smartTagPr>
          <w:attr w:name="ProductID" w:val="2008 г"/>
        </w:smartTagPr>
        <w:r w:rsidRPr="00D401D1">
          <w:rPr>
            <w:iCs/>
            <w:color w:val="000000"/>
            <w:sz w:val="24"/>
            <w:szCs w:val="24"/>
          </w:rPr>
          <w:t>2008 г</w:t>
        </w:r>
      </w:smartTag>
      <w:r w:rsidRPr="00D401D1">
        <w:rPr>
          <w:iCs/>
          <w:color w:val="000000"/>
          <w:sz w:val="24"/>
          <w:szCs w:val="24"/>
        </w:rPr>
        <w:t>.);</w:t>
      </w:r>
    </w:p>
    <w:p w14:paraId="5283FC0E" w14:textId="77777777" w:rsidR="00C832D6" w:rsidRPr="00D401D1" w:rsidRDefault="00C832D6" w:rsidP="00C832D6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iCs/>
          <w:color w:val="000000"/>
          <w:sz w:val="24"/>
          <w:szCs w:val="24"/>
        </w:rPr>
        <w:t>ФАООП от 24.11.2022 №1026 “Об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D401D1">
        <w:rPr>
          <w:iCs/>
          <w:color w:val="000000"/>
          <w:sz w:val="24"/>
          <w:szCs w:val="24"/>
          <w:lang w:val="en-US"/>
        </w:rPr>
        <w:t>”</w:t>
      </w:r>
    </w:p>
    <w:p w14:paraId="798FCCBD" w14:textId="481445E1" w:rsidR="00C832D6" w:rsidRPr="00D401D1" w:rsidRDefault="00C832D6" w:rsidP="00C832D6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bCs/>
          <w:sz w:val="24"/>
          <w:szCs w:val="24"/>
        </w:rPr>
        <w:t>АООП для обучающихся с умственной отсталостью (интеллектуальными нарушениями) (вариант 2) 1-4 классы</w:t>
      </w:r>
      <w:r w:rsidRPr="00D401D1">
        <w:rPr>
          <w:color w:val="000000"/>
          <w:sz w:val="24"/>
          <w:szCs w:val="24"/>
        </w:rPr>
        <w:t xml:space="preserve"> </w:t>
      </w:r>
      <w:r w:rsidRPr="00D401D1">
        <w:rPr>
          <w:bCs/>
          <w:sz w:val="24"/>
          <w:szCs w:val="24"/>
        </w:rPr>
        <w:t>Приказ № 121 от 31.08.2023</w:t>
      </w:r>
    </w:p>
    <w:p w14:paraId="6FC91C0E" w14:textId="77777777" w:rsidR="00054F56" w:rsidRPr="00D401D1" w:rsidRDefault="00054F56" w:rsidP="00054F56">
      <w:pPr>
        <w:pStyle w:val="Default"/>
        <w:ind w:firstLine="709"/>
        <w:jc w:val="both"/>
      </w:pPr>
      <w:r w:rsidRPr="00D401D1">
        <w:lastRenderedPageBreak/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14:paraId="11464764" w14:textId="77777777" w:rsidR="00054F56" w:rsidRPr="00D401D1" w:rsidRDefault="00054F56" w:rsidP="00054F56">
      <w:pPr>
        <w:ind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 xml:space="preserve">Коррекционно-развивающая программа «Развитие психомоторики и сенсорных процессов» разработана на основе программы Э.Я. Удаловой и Л.А. </w:t>
      </w:r>
      <w:proofErr w:type="spellStart"/>
      <w:r w:rsidRPr="00D401D1">
        <w:rPr>
          <w:sz w:val="24"/>
          <w:szCs w:val="24"/>
        </w:rPr>
        <w:t>Митеевой</w:t>
      </w:r>
      <w:proofErr w:type="spellEnd"/>
      <w:r w:rsidRPr="00D401D1">
        <w:rPr>
          <w:sz w:val="24"/>
          <w:szCs w:val="24"/>
        </w:rPr>
        <w:t xml:space="preserve"> и </w:t>
      </w:r>
      <w:r w:rsidRPr="00D401D1">
        <w:rPr>
          <w:color w:val="060A12"/>
          <w:sz w:val="24"/>
          <w:szCs w:val="24"/>
        </w:rPr>
        <w:t>программно-методического материала «Обучение детей с выраженным недоразвитием интеллекта»</w:t>
      </w:r>
      <w:r w:rsidRPr="00D401D1">
        <w:rPr>
          <w:color w:val="FF0000"/>
          <w:sz w:val="24"/>
          <w:szCs w:val="24"/>
        </w:rPr>
        <w:t xml:space="preserve"> </w:t>
      </w:r>
      <w:r w:rsidRPr="00D401D1">
        <w:rPr>
          <w:sz w:val="24"/>
          <w:szCs w:val="24"/>
        </w:rPr>
        <w:t xml:space="preserve">под редакцией И.М. </w:t>
      </w:r>
      <w:proofErr w:type="spellStart"/>
      <w:r w:rsidRPr="00D401D1">
        <w:rPr>
          <w:sz w:val="24"/>
          <w:szCs w:val="24"/>
        </w:rPr>
        <w:t>Бгажноковой</w:t>
      </w:r>
      <w:proofErr w:type="spellEnd"/>
      <w:r w:rsidRPr="00D401D1">
        <w:rPr>
          <w:bCs/>
          <w:sz w:val="24"/>
          <w:szCs w:val="24"/>
        </w:rPr>
        <w:t>.</w:t>
      </w:r>
    </w:p>
    <w:p w14:paraId="502D7602" w14:textId="4C18F411" w:rsidR="00054F56" w:rsidRPr="00D401D1" w:rsidRDefault="008B6EA6" w:rsidP="00054F56">
      <w:pPr>
        <w:pStyle w:val="Default"/>
        <w:ind w:firstLine="709"/>
        <w:jc w:val="both"/>
      </w:pPr>
      <w:r w:rsidRPr="00D401D1">
        <w:t>Программа имеет</w:t>
      </w:r>
      <w:r w:rsidR="00054F56" w:rsidRPr="00D401D1">
        <w:t xml:space="preserve"> два основных направления работы: 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 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ориентирования. У него появляется точность восприятия, формируется способность анализировать свойства предметов, сравнивать их, обобщать, сопоставлять результаты восприятия, тем самым создаются условия для коррекции памяти, внимания и других психических функций.</w:t>
      </w:r>
    </w:p>
    <w:p w14:paraId="7B150AC8" w14:textId="77777777" w:rsidR="00054F56" w:rsidRPr="00D401D1" w:rsidRDefault="00054F56" w:rsidP="00054F56">
      <w:pPr>
        <w:ind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 xml:space="preserve">Сенсорное развитие направлено на формирование полноценного восприятия окружающей действительности. Первым шагом познания мира является чувственный опыт человека.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полно ребенок воспринимает окружающий мир. У детей с ТМНР сенсорный опыт спонтанно не формируется. Чем более выражены нарушения развития ребенка, тем большее значение в его жизни имеет чувственный опыт, который является результатом накопления возникающих ощущений. Дети с ТМНР наиболее чувствительными к воздействиям на сохранные анализаторы, поэтому продуманный выбор средств и способов сенсорного воздействия будет благоприятствовать их дальнейшему психическому и физическому развитию. </w:t>
      </w:r>
    </w:p>
    <w:p w14:paraId="714B959C" w14:textId="77777777" w:rsidR="00054F56" w:rsidRPr="00D401D1" w:rsidRDefault="00054F56" w:rsidP="00054F56">
      <w:pPr>
        <w:ind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>Программа находится в режиме апробации.</w:t>
      </w:r>
    </w:p>
    <w:p w14:paraId="7BB784B8" w14:textId="77777777" w:rsidR="00054F56" w:rsidRPr="00D401D1" w:rsidRDefault="00054F56" w:rsidP="00054F56">
      <w:pPr>
        <w:ind w:firstLine="709"/>
        <w:jc w:val="both"/>
        <w:rPr>
          <w:sz w:val="24"/>
          <w:szCs w:val="24"/>
        </w:rPr>
      </w:pPr>
    </w:p>
    <w:p w14:paraId="4A6B7B35" w14:textId="77777777" w:rsidR="00054F56" w:rsidRPr="00D401D1" w:rsidRDefault="00054F56" w:rsidP="00054F56">
      <w:pPr>
        <w:pStyle w:val="Default"/>
        <w:ind w:firstLine="709"/>
        <w:jc w:val="both"/>
      </w:pPr>
      <w:r w:rsidRPr="00D401D1">
        <w:rPr>
          <w:b/>
        </w:rPr>
        <w:t>1.2 Практическая направленность программы</w:t>
      </w:r>
    </w:p>
    <w:p w14:paraId="18627D8B" w14:textId="77777777" w:rsidR="00054F56" w:rsidRPr="00D401D1" w:rsidRDefault="00054F56" w:rsidP="00054F56">
      <w:pPr>
        <w:ind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>Программа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 и оказание помощи детям этой категории в освоении АООП.</w:t>
      </w:r>
    </w:p>
    <w:p w14:paraId="1576F672" w14:textId="77777777" w:rsidR="00054F56" w:rsidRPr="00D401D1" w:rsidRDefault="00054F56" w:rsidP="00054F56">
      <w:pPr>
        <w:ind w:firstLine="709"/>
        <w:jc w:val="both"/>
        <w:rPr>
          <w:color w:val="000000"/>
          <w:sz w:val="24"/>
          <w:szCs w:val="24"/>
        </w:rPr>
      </w:pPr>
    </w:p>
    <w:p w14:paraId="0FD928B1" w14:textId="77777777" w:rsidR="00054F56" w:rsidRPr="00D401D1" w:rsidRDefault="00054F56" w:rsidP="00054F56">
      <w:pPr>
        <w:ind w:firstLine="709"/>
        <w:jc w:val="both"/>
        <w:rPr>
          <w:color w:val="000000"/>
          <w:sz w:val="24"/>
          <w:szCs w:val="24"/>
        </w:rPr>
      </w:pPr>
      <w:r w:rsidRPr="00D401D1">
        <w:rPr>
          <w:b/>
          <w:bCs/>
          <w:iCs/>
          <w:color w:val="000000"/>
          <w:sz w:val="24"/>
          <w:szCs w:val="24"/>
        </w:rPr>
        <w:t>1.3 Принципы отбора содержания и его организации:</w:t>
      </w:r>
    </w:p>
    <w:p w14:paraId="18FAC766" w14:textId="77777777" w:rsidR="00054F56" w:rsidRPr="00D401D1" w:rsidRDefault="00054F56" w:rsidP="00054F56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bCs/>
          <w:i/>
          <w:iCs/>
          <w:color w:val="000000"/>
          <w:sz w:val="24"/>
          <w:szCs w:val="24"/>
        </w:rPr>
        <w:t>Принцип единства диагностики и коррекции развития</w:t>
      </w:r>
      <w:r w:rsidRPr="00D401D1">
        <w:rPr>
          <w:i/>
          <w:iCs/>
          <w:color w:val="000000"/>
          <w:sz w:val="24"/>
          <w:szCs w:val="24"/>
        </w:rPr>
        <w:t xml:space="preserve">, </w:t>
      </w:r>
      <w:r w:rsidRPr="00D401D1">
        <w:rPr>
          <w:color w:val="000000"/>
          <w:sz w:val="24"/>
          <w:szCs w:val="24"/>
        </w:rPr>
        <w:t>который заключается в целостности процесса оказания психолого-педагогической и медико-социальной помощи в развитии ребёнка.</w:t>
      </w:r>
    </w:p>
    <w:p w14:paraId="67C05743" w14:textId="77777777" w:rsidR="00054F56" w:rsidRPr="00D401D1" w:rsidRDefault="00054F56" w:rsidP="00054F56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bCs/>
          <w:i/>
          <w:iCs/>
          <w:color w:val="000000"/>
          <w:sz w:val="24"/>
          <w:szCs w:val="24"/>
        </w:rPr>
        <w:t>Деятельностный принцип коррекции.</w:t>
      </w:r>
      <w:r w:rsidRPr="00D401D1">
        <w:rPr>
          <w:color w:val="000000"/>
          <w:sz w:val="24"/>
          <w:szCs w:val="24"/>
        </w:rPr>
        <w:t xml:space="preserve"> Основан на признании того, что именно активная деятельность самого ребенка является движущей силой развития, что на каждом этапе существует так называемая ведущая деятельность, в наибольшей степени способствующая развитию ребенка в данном периоде онтогенеза, что развитие любой человеческой деятельности требует специального формирования.</w:t>
      </w:r>
    </w:p>
    <w:p w14:paraId="58E0A2EB" w14:textId="77777777" w:rsidR="00054F56" w:rsidRPr="00D401D1" w:rsidRDefault="00054F56" w:rsidP="00054F56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bCs/>
          <w:i/>
          <w:iCs/>
          <w:color w:val="000000"/>
          <w:sz w:val="24"/>
          <w:szCs w:val="24"/>
        </w:rPr>
        <w:t>Принцип индивидуально-дифференцированного подхода</w:t>
      </w:r>
      <w:r w:rsidRPr="00D401D1">
        <w:rPr>
          <w:color w:val="000000"/>
          <w:sz w:val="24"/>
          <w:szCs w:val="24"/>
        </w:rPr>
        <w:t xml:space="preserve"> – изменения содержания, форм, способов коррекционно-развивающей работы в зависимости от индивидуальных особенностей ребенка.</w:t>
      </w:r>
    </w:p>
    <w:p w14:paraId="3CD6FBB2" w14:textId="77777777" w:rsidR="00054F56" w:rsidRPr="00D401D1" w:rsidRDefault="00054F56" w:rsidP="00054F56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bCs/>
          <w:i/>
          <w:iCs/>
          <w:color w:val="000000"/>
          <w:sz w:val="24"/>
          <w:szCs w:val="24"/>
        </w:rPr>
        <w:lastRenderedPageBreak/>
        <w:t>Принцип комплексности организации коррекционной работы.</w:t>
      </w:r>
      <w:r w:rsidRPr="00D401D1">
        <w:rPr>
          <w:color w:val="000000"/>
          <w:sz w:val="24"/>
          <w:szCs w:val="24"/>
        </w:rPr>
        <w:t xml:space="preserve"> С одной стороны, этот принцип показывает необходимость создания единого комплекса клинико-психолого-педагогических воздействий, которые предусматривают включение максимально возможного и необходимого количества различных специалистов (медиков, педагогов, психологов, социальных работников) с целью создания единой (командной) междисциплинарной работы в коррекционных мероприятиях. С другой стороны, понятие комплексности заключается в особенностях использования методических средств и подходов самими специалистами, творческое освоение арсенала коррекционных приёмов, возможностей использования различных теоретических и методологических подходов, конкретных техник.</w:t>
      </w:r>
    </w:p>
    <w:p w14:paraId="1E82ABD7" w14:textId="77777777" w:rsidR="00054F56" w:rsidRPr="00D401D1" w:rsidRDefault="00054F56" w:rsidP="00054F56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bCs/>
          <w:i/>
          <w:iCs/>
          <w:color w:val="000000"/>
          <w:sz w:val="24"/>
          <w:szCs w:val="24"/>
        </w:rPr>
        <w:t>Принцип активного привлечения ближайшего социального окружения к участию в реализации программы.</w:t>
      </w:r>
      <w:r w:rsidRPr="00D401D1">
        <w:rPr>
          <w:b/>
          <w:bCs/>
          <w:i/>
          <w:iCs/>
          <w:color w:val="000000"/>
          <w:sz w:val="24"/>
          <w:szCs w:val="24"/>
        </w:rPr>
        <w:t> </w:t>
      </w:r>
      <w:r w:rsidRPr="00D401D1">
        <w:rPr>
          <w:color w:val="000000"/>
          <w:sz w:val="24"/>
          <w:szCs w:val="24"/>
        </w:rPr>
        <w:t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</w:t>
      </w:r>
    </w:p>
    <w:p w14:paraId="16071839" w14:textId="77777777" w:rsidR="00054F56" w:rsidRPr="00D401D1" w:rsidRDefault="00054F56" w:rsidP="00054F56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bCs/>
          <w:i/>
          <w:iCs/>
          <w:color w:val="000000"/>
          <w:sz w:val="24"/>
          <w:szCs w:val="24"/>
        </w:rPr>
        <w:t>Принцип усложнения.</w:t>
      </w:r>
      <w:r w:rsidRPr="00D401D1">
        <w:rPr>
          <w:color w:val="000000"/>
          <w:sz w:val="24"/>
          <w:szCs w:val="24"/>
        </w:rPr>
        <w:t xml:space="preserve"> Каждое занятие должно проходить ряд этапов: от минимально простого – к сложному.</w:t>
      </w:r>
    </w:p>
    <w:p w14:paraId="2938F044" w14:textId="77777777" w:rsidR="00054F56" w:rsidRPr="00D401D1" w:rsidRDefault="00054F56" w:rsidP="00054F56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i/>
          <w:iCs/>
          <w:color w:val="000000"/>
          <w:sz w:val="24"/>
          <w:szCs w:val="24"/>
        </w:rPr>
        <w:t>Учёт эмоциональной сложности материала.</w:t>
      </w:r>
      <w:r w:rsidRPr="00D401D1">
        <w:rPr>
          <w:color w:val="000000"/>
          <w:sz w:val="24"/>
          <w:szCs w:val="24"/>
        </w:rPr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должно завершаться на позитивном эмоциональном фоне.</w:t>
      </w:r>
    </w:p>
    <w:p w14:paraId="7CF62F41" w14:textId="14EDC66B" w:rsidR="00A261C2" w:rsidRPr="00D401D1" w:rsidRDefault="00054F56" w:rsidP="00D401D1">
      <w:pPr>
        <w:pStyle w:val="Default"/>
        <w:ind w:firstLine="709"/>
        <w:jc w:val="both"/>
      </w:pPr>
      <w:r w:rsidRPr="00D401D1">
        <w:rPr>
          <w:b/>
        </w:rPr>
        <w:t xml:space="preserve">Цель: </w:t>
      </w:r>
      <w:r w:rsidRPr="00D401D1">
        <w:t>обогащение чувственного опыта через целенаправленное систематическое воздействие на различные анализаторы.</w:t>
      </w:r>
    </w:p>
    <w:p w14:paraId="51A4DD6A" w14:textId="0A29B44A" w:rsidR="00054F56" w:rsidRPr="00D401D1" w:rsidRDefault="00054F56" w:rsidP="00054F56">
      <w:pPr>
        <w:pStyle w:val="Default"/>
        <w:ind w:firstLine="709"/>
        <w:jc w:val="both"/>
        <w:rPr>
          <w:b/>
        </w:rPr>
      </w:pPr>
      <w:r w:rsidRPr="00D401D1">
        <w:rPr>
          <w:b/>
        </w:rPr>
        <w:t xml:space="preserve">Задачи: </w:t>
      </w:r>
    </w:p>
    <w:p w14:paraId="3CCF0280" w14:textId="77777777" w:rsidR="00054F56" w:rsidRPr="00D401D1" w:rsidRDefault="00054F56" w:rsidP="00054F56">
      <w:pPr>
        <w:pStyle w:val="Default"/>
        <w:numPr>
          <w:ilvl w:val="0"/>
          <w:numId w:val="3"/>
        </w:numPr>
        <w:ind w:left="0" w:firstLine="709"/>
        <w:jc w:val="both"/>
      </w:pPr>
      <w:r w:rsidRPr="00D401D1">
        <w:t>обогащать чувственный познавательный опыт ребенка, словарный запас;</w:t>
      </w:r>
    </w:p>
    <w:p w14:paraId="6C9FBDEA" w14:textId="77777777" w:rsidR="00054F56" w:rsidRPr="00D401D1" w:rsidRDefault="00054F56" w:rsidP="00054F56">
      <w:pPr>
        <w:pStyle w:val="Default"/>
        <w:numPr>
          <w:ilvl w:val="0"/>
          <w:numId w:val="3"/>
        </w:numPr>
        <w:ind w:left="0" w:firstLine="709"/>
        <w:jc w:val="both"/>
      </w:pPr>
      <w:r w:rsidRPr="00D401D1">
        <w:rPr>
          <w:bCs/>
          <w:color w:val="04070C"/>
        </w:rPr>
        <w:t>формировать умения наблюдать, сравнивать, выделять существенные признаки предметов и явлений и отражать их в речи</w:t>
      </w:r>
      <w:r w:rsidRPr="00D401D1">
        <w:t>;</w:t>
      </w:r>
    </w:p>
    <w:p w14:paraId="4745BCE8" w14:textId="77777777" w:rsidR="00054F56" w:rsidRPr="00D401D1" w:rsidRDefault="00054F56" w:rsidP="00054F56">
      <w:pPr>
        <w:pStyle w:val="Default"/>
        <w:numPr>
          <w:ilvl w:val="0"/>
          <w:numId w:val="3"/>
        </w:numPr>
        <w:ind w:left="0" w:firstLine="709"/>
        <w:jc w:val="both"/>
      </w:pPr>
      <w:r w:rsidRPr="00D401D1">
        <w:t>продолжать формировать пространственно-временную ориентацию;</w:t>
      </w:r>
    </w:p>
    <w:p w14:paraId="596CF6B5" w14:textId="77777777" w:rsidR="00054F56" w:rsidRPr="00D401D1" w:rsidRDefault="00054F56" w:rsidP="00054F56">
      <w:pPr>
        <w:pStyle w:val="Default"/>
        <w:numPr>
          <w:ilvl w:val="0"/>
          <w:numId w:val="3"/>
        </w:numPr>
        <w:ind w:left="0" w:firstLine="709"/>
        <w:jc w:val="both"/>
      </w:pPr>
      <w:r w:rsidRPr="00D401D1">
        <w:t>развивать и совершенствовать сенсорно-перцептивные процессы (различение цвета, звуков, вкусовых ощущений, запаха, размера, формы, особых свойств предметов и т.п.);</w:t>
      </w:r>
    </w:p>
    <w:p w14:paraId="44416335" w14:textId="77777777" w:rsidR="00054F56" w:rsidRPr="00D401D1" w:rsidRDefault="00054F56" w:rsidP="00054F56">
      <w:pPr>
        <w:pStyle w:val="Default"/>
        <w:numPr>
          <w:ilvl w:val="0"/>
          <w:numId w:val="3"/>
        </w:numPr>
        <w:ind w:left="0" w:firstLine="709"/>
        <w:jc w:val="both"/>
      </w:pPr>
      <w:r w:rsidRPr="00D401D1">
        <w:t>развивать зрительное, слуховое, кинестетическое восприятие;</w:t>
      </w:r>
    </w:p>
    <w:p w14:paraId="1B87BFD9" w14:textId="77777777" w:rsidR="00054F56" w:rsidRPr="00D401D1" w:rsidRDefault="00054F56" w:rsidP="00054F56">
      <w:pPr>
        <w:pStyle w:val="Default"/>
        <w:numPr>
          <w:ilvl w:val="0"/>
          <w:numId w:val="3"/>
        </w:numPr>
        <w:ind w:left="0" w:firstLine="709"/>
        <w:jc w:val="both"/>
      </w:pPr>
      <w:r w:rsidRPr="00D401D1">
        <w:t>совершенствовать зрительно-моторную координацию;</w:t>
      </w:r>
    </w:p>
    <w:p w14:paraId="095F4100" w14:textId="65E03B3C" w:rsidR="00054F56" w:rsidRPr="00D401D1" w:rsidRDefault="00054F56" w:rsidP="00D401D1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D401D1">
        <w:rPr>
          <w:color w:val="000000"/>
        </w:rPr>
        <w:t>воспитывать уважительное отношение друг к другу и окружающим.</w:t>
      </w:r>
    </w:p>
    <w:p w14:paraId="264D5FFD" w14:textId="77777777" w:rsidR="00054F56" w:rsidRPr="00D401D1" w:rsidRDefault="00054F56" w:rsidP="00054F56">
      <w:pPr>
        <w:pStyle w:val="a9"/>
        <w:numPr>
          <w:ilvl w:val="1"/>
          <w:numId w:val="10"/>
        </w:numPr>
        <w:ind w:left="0" w:firstLine="709"/>
        <w:jc w:val="both"/>
        <w:rPr>
          <w:rFonts w:cs="Times New Roman"/>
          <w:i/>
          <w:szCs w:val="24"/>
        </w:rPr>
      </w:pPr>
      <w:r w:rsidRPr="00D401D1">
        <w:rPr>
          <w:rFonts w:cs="Times New Roman"/>
          <w:i/>
          <w:szCs w:val="24"/>
        </w:rPr>
        <w:t xml:space="preserve"> </w:t>
      </w:r>
      <w:r w:rsidRPr="00D401D1">
        <w:rPr>
          <w:rFonts w:cs="Times New Roman"/>
          <w:b/>
          <w:color w:val="000000"/>
          <w:szCs w:val="24"/>
        </w:rPr>
        <w:t>Адресат</w:t>
      </w:r>
    </w:p>
    <w:p w14:paraId="01682F3A" w14:textId="77777777" w:rsidR="00054F56" w:rsidRPr="00D401D1" w:rsidRDefault="00054F56" w:rsidP="00054F56">
      <w:pPr>
        <w:ind w:firstLine="709"/>
        <w:jc w:val="both"/>
        <w:rPr>
          <w:rFonts w:eastAsia="MingLiU"/>
          <w:sz w:val="24"/>
          <w:szCs w:val="24"/>
        </w:rPr>
      </w:pPr>
      <w:r w:rsidRPr="00D401D1">
        <w:rPr>
          <w:rFonts w:eastAsia="MingLiU"/>
          <w:sz w:val="24"/>
          <w:szCs w:val="24"/>
        </w:rPr>
        <w:t>Категории обучающихся, которым адресована данная программа коррекционных занятий — это дети 2 класса с ТМНР, принятые в образовательные организации.</w:t>
      </w:r>
    </w:p>
    <w:p w14:paraId="14E86E08" w14:textId="77777777" w:rsidR="00054F56" w:rsidRPr="00D401D1" w:rsidRDefault="00054F56" w:rsidP="00054F56">
      <w:pPr>
        <w:pStyle w:val="aa"/>
        <w:spacing w:before="0" w:beforeAutospacing="0" w:after="0" w:afterAutospacing="0"/>
        <w:ind w:firstLine="709"/>
        <w:jc w:val="both"/>
      </w:pPr>
      <w:r w:rsidRPr="00D401D1">
        <w:t xml:space="preserve">Противопоказана детям с </w:t>
      </w:r>
      <w:proofErr w:type="spellStart"/>
      <w:r w:rsidRPr="00D401D1">
        <w:t>эписиндромом</w:t>
      </w:r>
      <w:proofErr w:type="spellEnd"/>
      <w:r w:rsidRPr="00D401D1">
        <w:t xml:space="preserve"> (сенсорная комната, интерактивная доска, мониторы), детям с РАС (групповые формы занятий в период адаптации), не показана детям с ДЦП отдельные упражнения (развитие мелких тонко-координированных движений, крупной моторики), их следует заменить на задания из других разделов программы.</w:t>
      </w:r>
    </w:p>
    <w:p w14:paraId="33D1F7F5" w14:textId="77777777" w:rsidR="00054F56" w:rsidRPr="00D401D1" w:rsidRDefault="00054F56" w:rsidP="00054F56">
      <w:pPr>
        <w:pStyle w:val="aa"/>
        <w:spacing w:before="0" w:beforeAutospacing="0" w:after="0" w:afterAutospacing="0"/>
        <w:ind w:firstLine="709"/>
        <w:jc w:val="both"/>
      </w:pPr>
    </w:p>
    <w:p w14:paraId="19224930" w14:textId="77777777" w:rsidR="00054F56" w:rsidRPr="00D401D1" w:rsidRDefault="00054F56" w:rsidP="00054F56">
      <w:pPr>
        <w:pStyle w:val="a9"/>
        <w:numPr>
          <w:ilvl w:val="0"/>
          <w:numId w:val="10"/>
        </w:numPr>
        <w:tabs>
          <w:tab w:val="left" w:pos="528"/>
        </w:tabs>
        <w:ind w:left="0" w:firstLine="709"/>
        <w:jc w:val="both"/>
        <w:rPr>
          <w:rFonts w:eastAsia="Times New Roman" w:cs="Times New Roman"/>
          <w:b/>
          <w:szCs w:val="24"/>
        </w:rPr>
      </w:pPr>
      <w:r w:rsidRPr="00D401D1">
        <w:rPr>
          <w:rFonts w:eastAsia="Times New Roman" w:cs="Times New Roman"/>
          <w:b/>
          <w:szCs w:val="24"/>
        </w:rPr>
        <w:t>Основное содержание программы</w:t>
      </w:r>
    </w:p>
    <w:p w14:paraId="535E63BB" w14:textId="77777777" w:rsidR="00054F56" w:rsidRPr="00D401D1" w:rsidRDefault="00054F56" w:rsidP="00054F56">
      <w:pPr>
        <w:pStyle w:val="a9"/>
        <w:tabs>
          <w:tab w:val="left" w:pos="528"/>
        </w:tabs>
        <w:ind w:left="0" w:firstLine="709"/>
        <w:jc w:val="both"/>
        <w:rPr>
          <w:rFonts w:eastAsia="Times New Roman" w:cs="Times New Roman"/>
          <w:b/>
          <w:color w:val="000000" w:themeColor="text1"/>
          <w:szCs w:val="24"/>
        </w:rPr>
      </w:pPr>
      <w:r w:rsidRPr="00D401D1">
        <w:rPr>
          <w:rFonts w:eastAsia="Times New Roman" w:cs="Times New Roman"/>
          <w:b/>
          <w:color w:val="000000" w:themeColor="text1"/>
          <w:szCs w:val="24"/>
        </w:rPr>
        <w:t>2.1 Краткое содержание разделов программы</w:t>
      </w:r>
    </w:p>
    <w:p w14:paraId="6724E259" w14:textId="77777777" w:rsidR="00054F56" w:rsidRPr="00D401D1" w:rsidRDefault="00054F56" w:rsidP="00054F56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 xml:space="preserve">Обследование детей, комплектование групп для коррекционных занятий. Первичная диагностика (2 часа). </w:t>
      </w:r>
    </w:p>
    <w:p w14:paraId="0D0C5796" w14:textId="4518285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 xml:space="preserve">Развитие моторики, </w:t>
      </w:r>
      <w:proofErr w:type="spellStart"/>
      <w:r w:rsidRPr="00D401D1">
        <w:rPr>
          <w:sz w:val="24"/>
          <w:szCs w:val="24"/>
          <w:lang w:eastAsia="ar-SA"/>
        </w:rPr>
        <w:t>графомоторных</w:t>
      </w:r>
      <w:proofErr w:type="spellEnd"/>
      <w:r w:rsidRPr="00D401D1">
        <w:rPr>
          <w:sz w:val="24"/>
          <w:szCs w:val="24"/>
          <w:lang w:eastAsia="ar-SA"/>
        </w:rPr>
        <w:t xml:space="preserve"> навыков (</w:t>
      </w:r>
      <w:r w:rsidR="00E60076" w:rsidRPr="00D401D1">
        <w:rPr>
          <w:sz w:val="24"/>
          <w:szCs w:val="24"/>
          <w:lang w:eastAsia="ar-SA"/>
        </w:rPr>
        <w:t xml:space="preserve">14 </w:t>
      </w:r>
      <w:r w:rsidRPr="00D401D1">
        <w:rPr>
          <w:sz w:val="24"/>
          <w:szCs w:val="24"/>
          <w:lang w:eastAsia="ar-SA"/>
        </w:rPr>
        <w:t>час)</w:t>
      </w:r>
    </w:p>
    <w:p w14:paraId="2D88D482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</w:t>
      </w:r>
      <w:r w:rsidRPr="00D401D1">
        <w:rPr>
          <w:sz w:val="24"/>
          <w:szCs w:val="24"/>
          <w:lang w:eastAsia="ar-SA"/>
        </w:rPr>
        <w:lastRenderedPageBreak/>
        <w:t>Специальные упражнения для удержания письменных принадлежностей. Развитие координации движений рук и глаз (нанизывание бус, завязывание узелков, бантиков). Обводка, штриховка по трафарету. Аппликация. Сгибание бумаги.</w:t>
      </w:r>
    </w:p>
    <w:p w14:paraId="754D4FD9" w14:textId="045E699A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Тактильно-двигательное восприятие (</w:t>
      </w:r>
      <w:r w:rsidR="005A1F33" w:rsidRPr="00D401D1">
        <w:rPr>
          <w:sz w:val="24"/>
          <w:szCs w:val="24"/>
          <w:lang w:eastAsia="ar-SA"/>
        </w:rPr>
        <w:t xml:space="preserve">4 </w:t>
      </w:r>
      <w:r w:rsidRPr="00D401D1">
        <w:rPr>
          <w:sz w:val="24"/>
          <w:szCs w:val="24"/>
          <w:lang w:eastAsia="ar-SA"/>
        </w:rPr>
        <w:t>часов)</w:t>
      </w:r>
    </w:p>
    <w:p w14:paraId="31FD22C2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Определение на ощупь объемных фигур и предметов, их величины. Работа с пластилином, тестом (раскатывание). Игры с крупной мозаикой. Контрастные температурные ощущения (холодный — горячий). Различение и сравнение разных предметов по признаку веса (тяжелый — легкий).</w:t>
      </w:r>
    </w:p>
    <w:p w14:paraId="572B27BE" w14:textId="3F4BBCE8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Кинестетическое и кинетическое развитие (</w:t>
      </w:r>
      <w:r w:rsidR="005A1F33" w:rsidRPr="00D401D1">
        <w:rPr>
          <w:sz w:val="24"/>
          <w:szCs w:val="24"/>
          <w:lang w:eastAsia="ar-SA"/>
        </w:rPr>
        <w:t>4</w:t>
      </w:r>
      <w:r w:rsidRPr="00D401D1">
        <w:rPr>
          <w:sz w:val="24"/>
          <w:szCs w:val="24"/>
          <w:lang w:eastAsia="ar-SA"/>
        </w:rPr>
        <w:t xml:space="preserve"> часов)</w:t>
      </w:r>
    </w:p>
    <w:p w14:paraId="2DA097DD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 xml:space="preserve"> 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 положения различных частей своего тела. Выразительность движений (имитация повадок зверей, игра на различных музыкальных инструментах).</w:t>
      </w:r>
    </w:p>
    <w:p w14:paraId="04EECC16" w14:textId="6ADF2510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Восприятие формы, величины, цвета; конструирование предметов (</w:t>
      </w:r>
      <w:r w:rsidR="005A1F33" w:rsidRPr="00D401D1">
        <w:rPr>
          <w:sz w:val="24"/>
          <w:szCs w:val="24"/>
          <w:lang w:eastAsia="ar-SA"/>
        </w:rPr>
        <w:t>18</w:t>
      </w:r>
      <w:r w:rsidRPr="00D401D1">
        <w:rPr>
          <w:sz w:val="24"/>
          <w:szCs w:val="24"/>
          <w:lang w:eastAsia="ar-SA"/>
        </w:rPr>
        <w:t xml:space="preserve"> час)</w:t>
      </w:r>
    </w:p>
    <w:p w14:paraId="58181074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Выделение признака формы; называние основных геометрических фигур. Классификация предметов и их изображений по форме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 (высокий — низкий, выше — ниже, одинаковые и т. д.). Различение и выделение основных цветов (красный, желтый, зеленый, синий, черный, белый). Конструирование геометрических фигур и предметов из составляющих частей (2—3 детали). Составление целого из частей на разрезном наглядном материале (2—3 детали с разрезами по диагонали).</w:t>
      </w:r>
    </w:p>
    <w:p w14:paraId="2E3C0F47" w14:textId="34498F6E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Развитие зрительного восприятия (</w:t>
      </w:r>
      <w:r w:rsidR="002550A1" w:rsidRPr="00D401D1">
        <w:rPr>
          <w:sz w:val="24"/>
          <w:szCs w:val="24"/>
          <w:lang w:eastAsia="ar-SA"/>
        </w:rPr>
        <w:t>5</w:t>
      </w:r>
      <w:r w:rsidRPr="00D401D1">
        <w:rPr>
          <w:sz w:val="24"/>
          <w:szCs w:val="24"/>
          <w:lang w:eastAsia="ar-SA"/>
        </w:rPr>
        <w:t xml:space="preserve"> часов)</w:t>
      </w:r>
    </w:p>
    <w:p w14:paraId="5122E82A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Формирование навыков зрительного анализа и синтеза (обследование предметов, состоящих из 2—3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</w:t>
      </w:r>
    </w:p>
    <w:p w14:paraId="43317723" w14:textId="5DBA0726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Восприятие особых свойств предметов (развитие осязания, обоняния, вкусовых качеств, барических ощущений) (</w:t>
      </w:r>
      <w:r w:rsidR="002550A1" w:rsidRPr="00D401D1">
        <w:rPr>
          <w:sz w:val="24"/>
          <w:szCs w:val="24"/>
          <w:lang w:eastAsia="ar-SA"/>
        </w:rPr>
        <w:t>4</w:t>
      </w:r>
      <w:r w:rsidRPr="00D401D1">
        <w:rPr>
          <w:sz w:val="24"/>
          <w:szCs w:val="24"/>
          <w:lang w:eastAsia="ar-SA"/>
        </w:rPr>
        <w:t xml:space="preserve"> часов)</w:t>
      </w:r>
    </w:p>
    <w:p w14:paraId="5BB4586C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Контрастные температурные ощущения (холодный — горячий). Различение на вкус (кислый, сладкий, горький, соленый). Обозначение словом собственных ощущений. Запах приятный и неприятный. Различение и сравнение разных предметов по признаку веса (тяжелый — легкий).</w:t>
      </w:r>
    </w:p>
    <w:p w14:paraId="30B117DA" w14:textId="5DAC70D6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Развитие слухового восприятия (</w:t>
      </w:r>
      <w:r w:rsidR="002550A1" w:rsidRPr="00D401D1">
        <w:rPr>
          <w:sz w:val="24"/>
          <w:szCs w:val="24"/>
          <w:lang w:eastAsia="ar-SA"/>
        </w:rPr>
        <w:t>4</w:t>
      </w:r>
      <w:r w:rsidRPr="00D401D1">
        <w:rPr>
          <w:sz w:val="24"/>
          <w:szCs w:val="24"/>
          <w:lang w:eastAsia="ar-SA"/>
        </w:rPr>
        <w:t xml:space="preserve"> часов)</w:t>
      </w:r>
    </w:p>
    <w:p w14:paraId="14ECE043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</w:t>
      </w:r>
    </w:p>
    <w:p w14:paraId="5E642A8D" w14:textId="71F58164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Восприятие пространства (</w:t>
      </w:r>
      <w:r w:rsidR="002550A1" w:rsidRPr="00D401D1">
        <w:rPr>
          <w:sz w:val="24"/>
          <w:szCs w:val="24"/>
          <w:lang w:eastAsia="ar-SA"/>
        </w:rPr>
        <w:t>7</w:t>
      </w:r>
      <w:r w:rsidRPr="00D401D1">
        <w:rPr>
          <w:sz w:val="24"/>
          <w:szCs w:val="24"/>
          <w:lang w:eastAsia="ar-SA"/>
        </w:rPr>
        <w:t xml:space="preserve"> часов)</w:t>
      </w:r>
    </w:p>
    <w:p w14:paraId="43C1569D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Ориентировка на собственном теле: дифференциация правой (левой) руки (ноги), правой (левой) части тела. Определение расположения предметов в пространстве (вверху — внизу, над — под, справа — слева). Движение в заданном направлении в пространстве (вперед, назад и т. д.).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 (низ), правая (левая) сторона).</w:t>
      </w:r>
    </w:p>
    <w:p w14:paraId="6B249462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Восприятие времени (4 часа)</w:t>
      </w:r>
    </w:p>
    <w:p w14:paraId="755D5B26" w14:textId="77777777" w:rsidR="00054F56" w:rsidRPr="00D401D1" w:rsidRDefault="00054F56" w:rsidP="00054F56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14:paraId="197EC235" w14:textId="77777777" w:rsidR="00054F56" w:rsidRPr="00D401D1" w:rsidRDefault="00054F56" w:rsidP="00054F56">
      <w:pPr>
        <w:ind w:firstLine="709"/>
        <w:jc w:val="both"/>
        <w:rPr>
          <w:b/>
          <w:sz w:val="24"/>
          <w:szCs w:val="24"/>
        </w:rPr>
      </w:pPr>
      <w:r w:rsidRPr="00D401D1">
        <w:rPr>
          <w:color w:val="000000"/>
          <w:sz w:val="24"/>
          <w:szCs w:val="24"/>
        </w:rPr>
        <w:t xml:space="preserve">Итоговая диагностика (2 часа) </w:t>
      </w:r>
    </w:p>
    <w:p w14:paraId="2EED3968" w14:textId="77777777" w:rsidR="00054F56" w:rsidRPr="00D401D1" w:rsidRDefault="00054F56" w:rsidP="00054F56">
      <w:pPr>
        <w:ind w:firstLine="709"/>
        <w:jc w:val="both"/>
        <w:rPr>
          <w:color w:val="000000" w:themeColor="text1"/>
          <w:sz w:val="24"/>
          <w:szCs w:val="24"/>
        </w:rPr>
      </w:pPr>
    </w:p>
    <w:p w14:paraId="5DC00F90" w14:textId="77777777" w:rsidR="00054F56" w:rsidRPr="00D401D1" w:rsidRDefault="00054F56" w:rsidP="00054F56">
      <w:pPr>
        <w:pStyle w:val="a8"/>
        <w:ind w:firstLine="709"/>
        <w:jc w:val="both"/>
        <w:rPr>
          <w:rFonts w:cs="Times New Roman"/>
          <w:b/>
          <w:szCs w:val="24"/>
        </w:rPr>
      </w:pPr>
      <w:r w:rsidRPr="00D401D1">
        <w:rPr>
          <w:rFonts w:cs="Times New Roman"/>
          <w:b/>
          <w:szCs w:val="24"/>
        </w:rPr>
        <w:t>2.2 Формы организации работы</w:t>
      </w:r>
    </w:p>
    <w:p w14:paraId="2C21FDC7" w14:textId="5F051190" w:rsidR="00054F56" w:rsidRPr="00D401D1" w:rsidRDefault="00054F56" w:rsidP="00054F56">
      <w:pPr>
        <w:pStyle w:val="Default"/>
        <w:ind w:firstLine="709"/>
        <w:jc w:val="both"/>
      </w:pPr>
      <w:r w:rsidRPr="00D401D1">
        <w:t xml:space="preserve">Коррекционные индивидуальные (по показаниям) и подгрупповые (2-3 человека) занятия проводятся </w:t>
      </w:r>
      <w:r w:rsidR="00E60076" w:rsidRPr="00D401D1">
        <w:t>2</w:t>
      </w:r>
      <w:r w:rsidRPr="00D401D1">
        <w:t xml:space="preserve"> раза в неделю, как в первую, так и во вторую половину дня. Продолжительность одного занятия 20-25 минут. Занятия проводятся с учётом возрастных и индивидуальных особенностей обучающихся. Соотношение количества индивидуальных и подгрупповых занятий определяет педагог-психолог, исходя из степени подготовленности детей в классе. В течение учебного года дети, занимающиеся индивидуально, могут вводиться в подгруппы.</w:t>
      </w:r>
    </w:p>
    <w:p w14:paraId="2F117570" w14:textId="2AFCD2A3" w:rsidR="00054F56" w:rsidRPr="00D401D1" w:rsidRDefault="00054F56" w:rsidP="00054F56">
      <w:pPr>
        <w:pStyle w:val="Default"/>
        <w:ind w:firstLine="709"/>
        <w:jc w:val="both"/>
      </w:pPr>
      <w:r w:rsidRPr="00D401D1">
        <w:t xml:space="preserve"> Программа рассчитана сроком на один год обучения, по </w:t>
      </w:r>
      <w:r w:rsidR="00E60076" w:rsidRPr="00D401D1">
        <w:t>два</w:t>
      </w:r>
      <w:r w:rsidRPr="00D401D1">
        <w:t xml:space="preserve"> занятия в неделю с каждой подгруппой или индивидуально. Общее количество занятий — </w:t>
      </w:r>
      <w:r w:rsidR="00E60076" w:rsidRPr="00D401D1">
        <w:t>68</w:t>
      </w:r>
      <w:r w:rsidRPr="00D401D1">
        <w:t xml:space="preserve">. </w:t>
      </w:r>
    </w:p>
    <w:p w14:paraId="4BD321BA" w14:textId="77777777" w:rsidR="00054F56" w:rsidRPr="00D401D1" w:rsidRDefault="00054F56" w:rsidP="00054F56">
      <w:pPr>
        <w:ind w:firstLine="709"/>
        <w:jc w:val="both"/>
        <w:rPr>
          <w:i/>
          <w:sz w:val="24"/>
          <w:szCs w:val="24"/>
        </w:rPr>
      </w:pPr>
      <w:r w:rsidRPr="00D401D1">
        <w:rPr>
          <w:i/>
          <w:sz w:val="24"/>
          <w:szCs w:val="24"/>
        </w:rPr>
        <w:t>Формы работы:</w:t>
      </w:r>
    </w:p>
    <w:p w14:paraId="7DC1C6D1" w14:textId="77777777" w:rsidR="00054F56" w:rsidRPr="00D401D1" w:rsidRDefault="00054F56" w:rsidP="00054F56">
      <w:pPr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01D1">
        <w:rPr>
          <w:sz w:val="24"/>
          <w:szCs w:val="24"/>
        </w:rPr>
        <w:t>фронтальная – одновременная работа со всеми учащимися;</w:t>
      </w:r>
    </w:p>
    <w:p w14:paraId="0DF52F7F" w14:textId="77777777" w:rsidR="00054F56" w:rsidRPr="00D401D1" w:rsidRDefault="00054F56" w:rsidP="00054F56">
      <w:pPr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01D1">
        <w:rPr>
          <w:sz w:val="24"/>
          <w:szCs w:val="24"/>
        </w:rPr>
        <w:t>индивидуально-фронтальная – чередование индивидуальных и фронтальных форм работы;</w:t>
      </w:r>
    </w:p>
    <w:p w14:paraId="122BE073" w14:textId="77777777" w:rsidR="00054F56" w:rsidRPr="00D401D1" w:rsidRDefault="00054F56" w:rsidP="00054F56">
      <w:pPr>
        <w:numPr>
          <w:ilvl w:val="0"/>
          <w:numId w:val="4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D401D1">
        <w:rPr>
          <w:sz w:val="24"/>
          <w:szCs w:val="24"/>
        </w:rPr>
        <w:t>индивидуальная – индивидуальное выполнение заданий, решение проблем.</w:t>
      </w:r>
    </w:p>
    <w:p w14:paraId="384E4FEE" w14:textId="77777777" w:rsidR="00054F56" w:rsidRPr="00D401D1" w:rsidRDefault="00054F56" w:rsidP="00054F56">
      <w:pPr>
        <w:ind w:firstLine="709"/>
        <w:contextualSpacing/>
        <w:jc w:val="both"/>
        <w:rPr>
          <w:sz w:val="24"/>
          <w:szCs w:val="24"/>
        </w:rPr>
      </w:pPr>
    </w:p>
    <w:p w14:paraId="2F5D211F" w14:textId="77777777" w:rsidR="00054F56" w:rsidRPr="00D401D1" w:rsidRDefault="00054F56" w:rsidP="00054F56">
      <w:pPr>
        <w:ind w:firstLine="709"/>
        <w:jc w:val="both"/>
        <w:rPr>
          <w:b/>
          <w:sz w:val="24"/>
          <w:szCs w:val="24"/>
        </w:rPr>
      </w:pPr>
      <w:r w:rsidRPr="00D401D1">
        <w:rPr>
          <w:b/>
          <w:sz w:val="24"/>
          <w:szCs w:val="24"/>
        </w:rPr>
        <w:t>2.3 Основные виды коррекционно-развивающей работы</w:t>
      </w:r>
    </w:p>
    <w:p w14:paraId="22CC7CED" w14:textId="77777777" w:rsidR="00054F56" w:rsidRPr="00D401D1" w:rsidRDefault="00054F56" w:rsidP="00054F56">
      <w:pPr>
        <w:ind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>Используется индивидуально-дифференцированный подход:</w:t>
      </w:r>
    </w:p>
    <w:p w14:paraId="19E161B2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психолого-педагогическое консультирование (педагоги, родители);</w:t>
      </w:r>
    </w:p>
    <w:p w14:paraId="766DBC15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совершенствование движений и сенсомоторного развития (мелкая моторика кисти и пальцев рук);</w:t>
      </w:r>
    </w:p>
    <w:p w14:paraId="6AD56A56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развитие зрительного восприятия и узнавания;</w:t>
      </w:r>
    </w:p>
    <w:p w14:paraId="185D5710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развитие зрительной памяти и внимания;</w:t>
      </w:r>
    </w:p>
    <w:p w14:paraId="4FE1B0FE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формирование обобщенных представлений о свойствах предметов (цвет, форма, величина);</w:t>
      </w:r>
    </w:p>
    <w:p w14:paraId="204FD23F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развитие пространственных представлений ориентации;</w:t>
      </w:r>
    </w:p>
    <w:p w14:paraId="314189CA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развитие представлений о времени;</w:t>
      </w:r>
    </w:p>
    <w:p w14:paraId="3A4FC820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развитие слухового внимания и памяти;</w:t>
      </w:r>
    </w:p>
    <w:p w14:paraId="21BD40E1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развитие основных мыслительных операций (сравнения, анализа, синтеза, классификации);</w:t>
      </w:r>
    </w:p>
    <w:p w14:paraId="746EB5A0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развитие умения работать по словесной инструкции;</w:t>
      </w:r>
    </w:p>
    <w:p w14:paraId="563ABCAD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развитие наглядно-образного мышления;</w:t>
      </w:r>
    </w:p>
    <w:p w14:paraId="266514F0" w14:textId="77777777" w:rsidR="00054F56" w:rsidRPr="00D401D1" w:rsidRDefault="00054F56" w:rsidP="00054F56">
      <w:pPr>
        <w:pStyle w:val="a9"/>
        <w:numPr>
          <w:ilvl w:val="0"/>
          <w:numId w:val="5"/>
        </w:numPr>
        <w:ind w:left="0" w:firstLine="709"/>
        <w:jc w:val="both"/>
        <w:rPr>
          <w:rFonts w:cs="Times New Roman"/>
          <w:szCs w:val="24"/>
        </w:rPr>
      </w:pPr>
      <w:r w:rsidRPr="00D401D1">
        <w:rPr>
          <w:rFonts w:cs="Times New Roman"/>
          <w:szCs w:val="24"/>
        </w:rPr>
        <w:t>коррекция нарушений в развитии эмоционально-личностной сферы (релаксационные упражнения, упражнения для мимики лица и пр.).</w:t>
      </w:r>
    </w:p>
    <w:p w14:paraId="16C17F20" w14:textId="77777777" w:rsidR="00054F56" w:rsidRPr="00D401D1" w:rsidRDefault="00054F56" w:rsidP="008B6EA6">
      <w:pPr>
        <w:pStyle w:val="aa"/>
        <w:spacing w:before="0" w:beforeAutospacing="0" w:after="0" w:afterAutospacing="0"/>
        <w:jc w:val="both"/>
        <w:rPr>
          <w:color w:val="000000"/>
        </w:rPr>
      </w:pPr>
    </w:p>
    <w:p w14:paraId="18369D75" w14:textId="77777777" w:rsidR="00054F56" w:rsidRPr="00D401D1" w:rsidRDefault="00054F56" w:rsidP="00054F56">
      <w:pPr>
        <w:pStyle w:val="Default"/>
        <w:numPr>
          <w:ilvl w:val="1"/>
          <w:numId w:val="10"/>
        </w:numPr>
        <w:ind w:left="0" w:firstLine="709"/>
        <w:jc w:val="both"/>
        <w:rPr>
          <w:b/>
          <w:color w:val="000000" w:themeColor="text1"/>
        </w:rPr>
      </w:pPr>
      <w:r w:rsidRPr="00D401D1">
        <w:rPr>
          <w:b/>
          <w:color w:val="000000" w:themeColor="text1"/>
        </w:rPr>
        <w:t xml:space="preserve"> Ожидаемые результаты</w:t>
      </w:r>
    </w:p>
    <w:p w14:paraId="02435924" w14:textId="77777777" w:rsidR="00054F56" w:rsidRPr="00D401D1" w:rsidRDefault="00054F56" w:rsidP="00054F56">
      <w:pPr>
        <w:pStyle w:val="Default"/>
        <w:ind w:firstLine="709"/>
        <w:jc w:val="both"/>
        <w:rPr>
          <w:b/>
          <w:color w:val="FF0000"/>
        </w:rPr>
      </w:pPr>
      <w:r w:rsidRPr="00D401D1">
        <w:rPr>
          <w:b/>
        </w:rPr>
        <w:t>Максимальные результаты</w:t>
      </w:r>
    </w:p>
    <w:p w14:paraId="6CBF6010" w14:textId="77777777" w:rsidR="00054F56" w:rsidRPr="00D401D1" w:rsidRDefault="00054F56" w:rsidP="00054F56">
      <w:pPr>
        <w:pStyle w:val="Default"/>
        <w:ind w:firstLine="709"/>
        <w:jc w:val="both"/>
        <w:rPr>
          <w:i/>
        </w:rPr>
      </w:pPr>
      <w:r w:rsidRPr="00D401D1">
        <w:tab/>
      </w:r>
      <w:r w:rsidRPr="00D401D1">
        <w:rPr>
          <w:i/>
        </w:rPr>
        <w:t>Личностные результаты</w:t>
      </w:r>
    </w:p>
    <w:p w14:paraId="04D5498B" w14:textId="77777777" w:rsidR="00054F56" w:rsidRPr="00D401D1" w:rsidRDefault="00054F56" w:rsidP="00054F56">
      <w:pPr>
        <w:pStyle w:val="Default"/>
        <w:numPr>
          <w:ilvl w:val="0"/>
          <w:numId w:val="13"/>
        </w:numPr>
        <w:ind w:left="0" w:firstLine="709"/>
        <w:jc w:val="both"/>
      </w:pPr>
      <w:r w:rsidRPr="00D401D1">
        <w:t>развитие навыков сотрудничества с взрослыми и сверстниками в разных ситуациях;</w:t>
      </w:r>
    </w:p>
    <w:p w14:paraId="05730A21" w14:textId="77777777" w:rsidR="00054F56" w:rsidRPr="00D401D1" w:rsidRDefault="00054F56" w:rsidP="00054F56">
      <w:pPr>
        <w:pStyle w:val="Default"/>
        <w:numPr>
          <w:ilvl w:val="0"/>
          <w:numId w:val="13"/>
        </w:numPr>
        <w:ind w:left="0" w:firstLine="709"/>
        <w:jc w:val="both"/>
      </w:pPr>
      <w:r w:rsidRPr="00D401D1">
        <w:t>развитие адекватных представлений о собственных возможностях;</w:t>
      </w:r>
    </w:p>
    <w:p w14:paraId="2958430C" w14:textId="77777777" w:rsidR="00054F56" w:rsidRPr="00D401D1" w:rsidRDefault="00054F56" w:rsidP="00054F56">
      <w:pPr>
        <w:pStyle w:val="Default"/>
        <w:numPr>
          <w:ilvl w:val="0"/>
          <w:numId w:val="13"/>
        </w:numPr>
        <w:ind w:left="0" w:firstLine="709"/>
        <w:jc w:val="both"/>
      </w:pPr>
      <w:r w:rsidRPr="00D401D1">
        <w:rPr>
          <w:rFonts w:eastAsia="Calibri"/>
        </w:rPr>
        <w:t>определение и высказывание (под руководством педагога, если требуется) самых простых общих для всех людей правил поведения (этические нормы).</w:t>
      </w:r>
    </w:p>
    <w:p w14:paraId="3A10D989" w14:textId="77777777" w:rsidR="00054F56" w:rsidRPr="00D401D1" w:rsidRDefault="00054F56" w:rsidP="00054F56">
      <w:pPr>
        <w:pStyle w:val="Default"/>
        <w:ind w:firstLine="709"/>
        <w:jc w:val="both"/>
      </w:pPr>
      <w:r w:rsidRPr="00D401D1">
        <w:tab/>
      </w:r>
      <w:r w:rsidRPr="00D401D1">
        <w:rPr>
          <w:i/>
        </w:rPr>
        <w:t xml:space="preserve">Предметные результаты: </w:t>
      </w:r>
      <w:r w:rsidRPr="00D401D1">
        <w:t>уметь</w:t>
      </w:r>
    </w:p>
    <w:p w14:paraId="33761CC2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сравнивать предметы по выделенным признакам (3-4 предмета);</w:t>
      </w:r>
    </w:p>
    <w:p w14:paraId="553A1CF6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 xml:space="preserve">группировать предметы по основным параметрам (размер, форма, цвет, </w:t>
      </w:r>
      <w:r w:rsidRPr="00D401D1">
        <w:rPr>
          <w:rFonts w:eastAsia="Times New Roman"/>
        </w:rPr>
        <w:t>функциональное назначение</w:t>
      </w:r>
      <w:r w:rsidRPr="00D401D1">
        <w:t xml:space="preserve">); </w:t>
      </w:r>
    </w:p>
    <w:p w14:paraId="3175E515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обводить по трафарету, штриховать в разных направлениях;</w:t>
      </w:r>
    </w:p>
    <w:p w14:paraId="12E216B2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целенаправленно выполнять действия по инструкции;</w:t>
      </w:r>
    </w:p>
    <w:p w14:paraId="068D69C2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копировать позы тела, повторять заданное движение;</w:t>
      </w:r>
    </w:p>
    <w:p w14:paraId="7A1EE8B4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lastRenderedPageBreak/>
        <w:t xml:space="preserve">определять на ощупь разные свойства и качества предметов; </w:t>
      </w:r>
    </w:p>
    <w:p w14:paraId="0ED22832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различать мелодии по характеру, узнавать знакомые голоса, звуки;</w:t>
      </w:r>
    </w:p>
    <w:p w14:paraId="2F5CC1BC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определять на слух звучание простых музыкальных инструментов (погремушка, барабан, колокольчик, бубен, гармошка, ложки);</w:t>
      </w:r>
    </w:p>
    <w:p w14:paraId="14810C49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ориентироваться на себе (левая, правая рука, нога, ухо, глаз), ориентироваться в поле тетрадного листа (лево-право, верх-низ);</w:t>
      </w:r>
    </w:p>
    <w:p w14:paraId="35C10ED5" w14:textId="6FB40BBE" w:rsidR="00054F56" w:rsidRPr="00D401D1" w:rsidRDefault="00E6007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находить различия</w:t>
      </w:r>
      <w:r w:rsidR="00054F56" w:rsidRPr="00D401D1">
        <w:t xml:space="preserve"> у 2-3 сходных предметов, двух сходных сюжетных картинок; </w:t>
      </w:r>
    </w:p>
    <w:p w14:paraId="4A62D1B4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узнавать простые контурные предметные изображения, различать «наложенные» изображения предметов;</w:t>
      </w:r>
    </w:p>
    <w:p w14:paraId="4C13B571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t>различать и называть времена года и их признаки, называть месяцы.</w:t>
      </w:r>
    </w:p>
    <w:p w14:paraId="2B247BBB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rPr>
          <w:rFonts w:eastAsia="Calibri"/>
        </w:rPr>
        <w:t>описывать признаки предметов и узнавать предметы по их признакам;</w:t>
      </w:r>
    </w:p>
    <w:p w14:paraId="31AB79F2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rPr>
          <w:rFonts w:eastAsia="Calibri"/>
        </w:rPr>
        <w:t>выделять существенные признаки предметов;</w:t>
      </w:r>
    </w:p>
    <w:p w14:paraId="1A71F78F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rPr>
          <w:rFonts w:eastAsia="Calibri"/>
        </w:rPr>
        <w:t>сравнивать между собой предметы, явления;</w:t>
      </w:r>
    </w:p>
    <w:p w14:paraId="2132D6BC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rPr>
          <w:rFonts w:eastAsia="Calibri"/>
        </w:rPr>
        <w:t>обобщать, делать несложные выводы;</w:t>
      </w:r>
    </w:p>
    <w:p w14:paraId="36649D19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rPr>
          <w:rFonts w:eastAsia="Calibri"/>
        </w:rPr>
        <w:t>классифицировать явления, предметы;</w:t>
      </w:r>
    </w:p>
    <w:p w14:paraId="4CEBA7C4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rPr>
          <w:rFonts w:eastAsia="Calibri"/>
        </w:rPr>
        <w:t>определять последовательность событий;</w:t>
      </w:r>
    </w:p>
    <w:p w14:paraId="078FE253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rPr>
          <w:rFonts w:eastAsia="Calibri"/>
        </w:rPr>
        <w:t>выявлять функциональные отношения между понятиями;</w:t>
      </w:r>
    </w:p>
    <w:p w14:paraId="35EA2EA5" w14:textId="77777777" w:rsidR="00054F56" w:rsidRPr="00D401D1" w:rsidRDefault="00054F56" w:rsidP="00054F56">
      <w:pPr>
        <w:pStyle w:val="Default"/>
        <w:numPr>
          <w:ilvl w:val="0"/>
          <w:numId w:val="12"/>
        </w:numPr>
        <w:ind w:left="0" w:firstLine="709"/>
        <w:jc w:val="both"/>
      </w:pPr>
      <w:r w:rsidRPr="00D401D1">
        <w:rPr>
          <w:rFonts w:eastAsia="Calibri"/>
        </w:rPr>
        <w:t xml:space="preserve">выявлять закономерности и проводить аналогии;  </w:t>
      </w:r>
    </w:p>
    <w:p w14:paraId="740C3506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конструировать предметы из 3—4 геометрических фигур;</w:t>
      </w:r>
    </w:p>
    <w:p w14:paraId="135B1328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рисовать по трафарету и раскрашивать геометрические фигуры, несложные орнаменты, рисунки;</w:t>
      </w:r>
    </w:p>
    <w:p w14:paraId="27FA8F45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согласовывать движения руки и глаза, обеих рук;</w:t>
      </w:r>
    </w:p>
    <w:p w14:paraId="52570436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выполнять выразительные движения;</w:t>
      </w:r>
    </w:p>
    <w:p w14:paraId="6F4963A8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 xml:space="preserve">выполнять упражнения на дыхание и расслабление; </w:t>
      </w:r>
    </w:p>
    <w:p w14:paraId="6D810E47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выполнять пальчиковые упражнения;</w:t>
      </w:r>
    </w:p>
    <w:p w14:paraId="0B0DA984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выполнять графические работы под диктовку;</w:t>
      </w:r>
    </w:p>
    <w:p w14:paraId="262CD9D6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принимать правильное исходное положение в соответствии с содержанием упражнения, игры;</w:t>
      </w:r>
    </w:p>
    <w:p w14:paraId="21ADB904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самостоятельное определять нужное направление движения по словесной инструкции педагога;</w:t>
      </w:r>
    </w:p>
    <w:p w14:paraId="209F92DD" w14:textId="77777777" w:rsidR="00054F56" w:rsidRPr="00D401D1" w:rsidRDefault="00054F56" w:rsidP="00054F56">
      <w:pPr>
        <w:pStyle w:val="a9"/>
        <w:numPr>
          <w:ilvl w:val="0"/>
          <w:numId w:val="14"/>
        </w:numPr>
        <w:ind w:left="0" w:firstLine="709"/>
        <w:jc w:val="both"/>
        <w:rPr>
          <w:rFonts w:cs="Times New Roman"/>
          <w:color w:val="04070C"/>
          <w:szCs w:val="24"/>
        </w:rPr>
      </w:pPr>
      <w:r w:rsidRPr="00D401D1">
        <w:rPr>
          <w:rFonts w:cs="Times New Roman"/>
          <w:color w:val="04070C"/>
          <w:szCs w:val="24"/>
        </w:rPr>
        <w:t>играть в предложенные сенсорные и двигательные игры по правилам;</w:t>
      </w:r>
    </w:p>
    <w:p w14:paraId="26B9C208" w14:textId="613A8726" w:rsidR="00054F56" w:rsidRPr="00D401D1" w:rsidRDefault="00054F56" w:rsidP="00054F56">
      <w:pPr>
        <w:pStyle w:val="Default"/>
        <w:numPr>
          <w:ilvl w:val="0"/>
          <w:numId w:val="14"/>
        </w:numPr>
        <w:ind w:left="0" w:firstLine="709"/>
        <w:jc w:val="both"/>
        <w:rPr>
          <w:color w:val="04070C"/>
        </w:rPr>
      </w:pPr>
      <w:r w:rsidRPr="00D401D1">
        <w:rPr>
          <w:color w:val="04070C"/>
        </w:rPr>
        <w:t>адекватно эмоционально реагировать в ходе игры, упражнения.</w:t>
      </w:r>
    </w:p>
    <w:p w14:paraId="3F558313" w14:textId="77777777" w:rsidR="00054F56" w:rsidRPr="00D401D1" w:rsidRDefault="00054F56" w:rsidP="00054F56">
      <w:pPr>
        <w:pStyle w:val="Default"/>
        <w:ind w:firstLine="709"/>
        <w:jc w:val="both"/>
        <w:rPr>
          <w:b/>
        </w:rPr>
      </w:pPr>
      <w:r w:rsidRPr="00D401D1">
        <w:rPr>
          <w:b/>
        </w:rPr>
        <w:t>2.5 Структура программы</w:t>
      </w:r>
    </w:p>
    <w:p w14:paraId="4E924565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 xml:space="preserve">В программе четко просматриваются два основных направления работы: </w:t>
      </w:r>
    </w:p>
    <w:p w14:paraId="5C7D1732" w14:textId="77777777" w:rsidR="00054F56" w:rsidRPr="00D401D1" w:rsidRDefault="00054F56" w:rsidP="00054F56">
      <w:pPr>
        <w:pStyle w:val="a9"/>
        <w:numPr>
          <w:ilvl w:val="0"/>
          <w:numId w:val="6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 xml:space="preserve">Формирование знаний сенсорных эталонов — определенных систем и шкал, являющихся общепринятыми мерками, которые выработало человечество (шкала величин, цветовой спектр, система фонем и др.), </w:t>
      </w:r>
    </w:p>
    <w:p w14:paraId="45EFBB65" w14:textId="77777777" w:rsidR="00054F56" w:rsidRPr="00D401D1" w:rsidRDefault="00054F56" w:rsidP="00054F56">
      <w:pPr>
        <w:pStyle w:val="a9"/>
        <w:numPr>
          <w:ilvl w:val="0"/>
          <w:numId w:val="6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>Обучение использованию специальных (перцептивных) действий, необходимых для выявления свойств и качеств какого-либо предмета. Заметим, что работа по формированию сенсорных действий не является самоцелью, а представляет лишь часть общей работы и занимает в ней определенное место.</w:t>
      </w:r>
    </w:p>
    <w:p w14:paraId="18F4F08E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 xml:space="preserve">Овладение сенсорными эталонами как способами ориентировки в предметном мире, формирование сенсорно-перцептивных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речевому </w:t>
      </w:r>
      <w:proofErr w:type="spellStart"/>
      <w:r w:rsidRPr="00D401D1">
        <w:rPr>
          <w:sz w:val="24"/>
          <w:szCs w:val="24"/>
          <w:lang w:eastAsia="ar-SA"/>
        </w:rPr>
        <w:t>опосредованию</w:t>
      </w:r>
      <w:proofErr w:type="spellEnd"/>
      <w:r w:rsidRPr="00D401D1">
        <w:rPr>
          <w:sz w:val="24"/>
          <w:szCs w:val="24"/>
          <w:lang w:eastAsia="ar-SA"/>
        </w:rPr>
        <w:t xml:space="preserve"> деятельности обучающихся: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действий, т. е. планирования. </w:t>
      </w:r>
      <w:r w:rsidRPr="00D401D1">
        <w:rPr>
          <w:sz w:val="24"/>
          <w:szCs w:val="24"/>
        </w:rPr>
        <w:t>На каждом занятии осуществляется тесная работа по двум блокам: сенсорике и психомоторике. В зависимости от задач занятия на каждый блок отводится различное количество времени.</w:t>
      </w:r>
    </w:p>
    <w:p w14:paraId="07BD296B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lastRenderedPageBreak/>
        <w:t>В основе предложенной программы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</w:p>
    <w:p w14:paraId="7EEA9953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14:paraId="090912D8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Эффективность работы будет зависеть, в частности, от правильного подбора детей на подгрупповые и индивидуальные занятия. Главная задача педагога-психолога на данном этапе работы — полноценное обследование учащихся с позиций системного подхода, выделение видимых затруднений ребенка в процессе учебной деятельности, определение их первичного и вторичного характера, установление причинности.</w:t>
      </w:r>
    </w:p>
    <w:p w14:paraId="3C24AE87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</w:p>
    <w:p w14:paraId="66484483" w14:textId="77777777" w:rsidR="00054F56" w:rsidRPr="00D401D1" w:rsidRDefault="00054F56" w:rsidP="00054F56">
      <w:pPr>
        <w:tabs>
          <w:tab w:val="left" w:pos="562"/>
        </w:tabs>
        <w:ind w:firstLine="709"/>
        <w:jc w:val="both"/>
        <w:rPr>
          <w:b/>
          <w:sz w:val="24"/>
          <w:szCs w:val="24"/>
          <w:lang w:eastAsia="ar-SA"/>
        </w:rPr>
      </w:pPr>
      <w:r w:rsidRPr="00D401D1">
        <w:rPr>
          <w:b/>
          <w:sz w:val="24"/>
          <w:szCs w:val="24"/>
          <w:lang w:eastAsia="ar-SA"/>
        </w:rPr>
        <w:t>2.6 Методы и приемы реализации программы</w:t>
      </w:r>
    </w:p>
    <w:p w14:paraId="7D793CC3" w14:textId="5D46DBC0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 xml:space="preserve">Программа предусматривает развитие и воспитание детей на занятии через обучение, игру, музыку, движение, изобразительную деятельность, </w:t>
      </w:r>
      <w:proofErr w:type="spellStart"/>
      <w:r w:rsidRPr="00D401D1">
        <w:rPr>
          <w:sz w:val="24"/>
          <w:szCs w:val="24"/>
          <w:lang w:eastAsia="ar-SA"/>
        </w:rPr>
        <w:t>психогимнастику</w:t>
      </w:r>
      <w:proofErr w:type="spellEnd"/>
      <w:r w:rsidRPr="00D401D1">
        <w:rPr>
          <w:sz w:val="24"/>
          <w:szCs w:val="24"/>
          <w:lang w:eastAsia="ar-SA"/>
        </w:rPr>
        <w:t>, коррекционно-развивающие упражнения, задания</w:t>
      </w:r>
      <w:r w:rsidR="008B6EA6" w:rsidRPr="00D401D1">
        <w:rPr>
          <w:sz w:val="24"/>
          <w:szCs w:val="24"/>
          <w:lang w:eastAsia="ar-SA"/>
        </w:rPr>
        <w:t xml:space="preserve"> интерактивной панели АЛМА</w:t>
      </w:r>
      <w:r w:rsidRPr="00D401D1">
        <w:rPr>
          <w:sz w:val="24"/>
          <w:szCs w:val="24"/>
          <w:lang w:eastAsia="ar-SA"/>
        </w:rPr>
        <w:t xml:space="preserve"> и т.д.</w:t>
      </w:r>
    </w:p>
    <w:p w14:paraId="2F1D099D" w14:textId="77777777" w:rsidR="00054F56" w:rsidRPr="00D401D1" w:rsidRDefault="00054F56" w:rsidP="00054F56">
      <w:pPr>
        <w:ind w:firstLine="709"/>
        <w:jc w:val="both"/>
        <w:rPr>
          <w:i/>
          <w:sz w:val="24"/>
          <w:szCs w:val="24"/>
          <w:lang w:eastAsia="ar-SA"/>
        </w:rPr>
      </w:pPr>
      <w:r w:rsidRPr="00D401D1">
        <w:rPr>
          <w:i/>
          <w:sz w:val="24"/>
          <w:szCs w:val="24"/>
          <w:lang w:eastAsia="ar-SA"/>
        </w:rPr>
        <w:t>Приёмы и методы:</w:t>
      </w:r>
    </w:p>
    <w:p w14:paraId="0806A0C8" w14:textId="77777777" w:rsidR="00054F56" w:rsidRPr="00D401D1" w:rsidRDefault="00054F56" w:rsidP="00054F56">
      <w:pPr>
        <w:pStyle w:val="a9"/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>совместные действия ребёнка и взрослого, действия по подражанию (в основном на начальном этапе обучения и при изучении нового содержания);</w:t>
      </w:r>
    </w:p>
    <w:p w14:paraId="0152DCD8" w14:textId="77777777" w:rsidR="00054F56" w:rsidRPr="00D401D1" w:rsidRDefault="00054F56" w:rsidP="00054F56">
      <w:pPr>
        <w:pStyle w:val="a9"/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>действия детей по образцу, по инструкции;</w:t>
      </w:r>
    </w:p>
    <w:p w14:paraId="62EF092F" w14:textId="77777777" w:rsidR="00054F56" w:rsidRPr="00D401D1" w:rsidRDefault="00054F56" w:rsidP="00054F56">
      <w:pPr>
        <w:pStyle w:val="a9"/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>действия с контурными изображениями, использование приёмов наложения и обводки шаблонов, трафаретов для создания целостного образа изображаемого предмета;</w:t>
      </w:r>
    </w:p>
    <w:p w14:paraId="07402B31" w14:textId="77777777" w:rsidR="00054F56" w:rsidRPr="00D401D1" w:rsidRDefault="00054F56" w:rsidP="00054F56">
      <w:pPr>
        <w:pStyle w:val="a9"/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>предварительное рассматривание, самостоятельное называние, показ по словесной инструкции педагога рисунков, картин, специально подобранных игрушек, картинок и т.п.;</w:t>
      </w:r>
    </w:p>
    <w:p w14:paraId="43C5B0F2" w14:textId="77777777" w:rsidR="00054F56" w:rsidRPr="00D401D1" w:rsidRDefault="00054F56" w:rsidP="00054F56">
      <w:pPr>
        <w:pStyle w:val="a9"/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14:paraId="12220BF5" w14:textId="77777777" w:rsidR="00054F56" w:rsidRPr="00D401D1" w:rsidRDefault="00054F56" w:rsidP="00054F56">
      <w:pPr>
        <w:pStyle w:val="a9"/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>наблюдения за явлениями природы, предметами окружающего мира, живыми объектами;</w:t>
      </w:r>
    </w:p>
    <w:p w14:paraId="1960BAB1" w14:textId="2EE6DEBD" w:rsidR="008B6EA6" w:rsidRPr="00D401D1" w:rsidRDefault="00054F56" w:rsidP="00054F56">
      <w:pPr>
        <w:pStyle w:val="a9"/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 xml:space="preserve"> использование рисунков и аппликаций</w:t>
      </w:r>
      <w:r w:rsidR="008B6EA6" w:rsidRPr="00D401D1">
        <w:rPr>
          <w:rFonts w:eastAsia="Times New Roman" w:cs="Times New Roman"/>
          <w:szCs w:val="24"/>
          <w:lang w:val="en-US" w:eastAsia="ar-SA"/>
        </w:rPr>
        <w:t>;</w:t>
      </w:r>
    </w:p>
    <w:p w14:paraId="3F3179E4" w14:textId="5033B5A0" w:rsidR="00054F56" w:rsidRPr="00D401D1" w:rsidRDefault="00C34C96" w:rsidP="00054F56">
      <w:pPr>
        <w:pStyle w:val="a9"/>
        <w:numPr>
          <w:ilvl w:val="0"/>
          <w:numId w:val="7"/>
        </w:numPr>
        <w:ind w:left="0" w:firstLine="709"/>
        <w:jc w:val="both"/>
        <w:rPr>
          <w:rFonts w:eastAsia="Times New Roman" w:cs="Times New Roman"/>
          <w:szCs w:val="24"/>
          <w:lang w:eastAsia="ar-SA"/>
        </w:rPr>
      </w:pPr>
      <w:r w:rsidRPr="00D401D1">
        <w:rPr>
          <w:rFonts w:eastAsia="Times New Roman" w:cs="Times New Roman"/>
          <w:szCs w:val="24"/>
          <w:lang w:eastAsia="ar-SA"/>
        </w:rPr>
        <w:t>использование интерактивных игр</w:t>
      </w:r>
      <w:r w:rsidR="00054F56" w:rsidRPr="00D401D1">
        <w:rPr>
          <w:rFonts w:eastAsia="Times New Roman" w:cs="Times New Roman"/>
          <w:szCs w:val="24"/>
          <w:lang w:eastAsia="ar-SA"/>
        </w:rPr>
        <w:t>.</w:t>
      </w:r>
    </w:p>
    <w:p w14:paraId="681DE908" w14:textId="77777777" w:rsidR="00054F56" w:rsidRPr="00D401D1" w:rsidRDefault="00054F56" w:rsidP="00054F56">
      <w:pPr>
        <w:ind w:firstLine="709"/>
        <w:jc w:val="both"/>
        <w:rPr>
          <w:b/>
          <w:i/>
          <w:sz w:val="24"/>
          <w:szCs w:val="24"/>
          <w:lang w:eastAsia="ar-SA"/>
        </w:rPr>
      </w:pPr>
      <w:r w:rsidRPr="00D401D1">
        <w:rPr>
          <w:b/>
          <w:i/>
          <w:sz w:val="24"/>
          <w:szCs w:val="24"/>
          <w:lang w:eastAsia="ar-SA"/>
        </w:rPr>
        <w:t>Требования к условиям комплектования групп</w:t>
      </w:r>
    </w:p>
    <w:p w14:paraId="5E81C380" w14:textId="77777777" w:rsidR="00054F56" w:rsidRPr="00D401D1" w:rsidRDefault="00054F56" w:rsidP="00054F56">
      <w:pPr>
        <w:ind w:firstLine="709"/>
        <w:jc w:val="both"/>
        <w:rPr>
          <w:sz w:val="24"/>
          <w:szCs w:val="24"/>
          <w:lang w:eastAsia="ar-SA"/>
        </w:rPr>
      </w:pPr>
      <w:r w:rsidRPr="00D401D1">
        <w:rPr>
          <w:sz w:val="24"/>
          <w:szCs w:val="24"/>
          <w:lang w:eastAsia="ar-SA"/>
        </w:rPr>
        <w:t>Эффективно разделение детей (по возможности) на группы по общей способности к обучению, что подтвердили многолетние педагогические исследования (В.В. Воронкова, С.А. Мирский, Н.П. Павлова, и др.), психологические исследования (И.В. Белякова, В.</w:t>
      </w:r>
      <w:r w:rsidRPr="00D401D1">
        <w:rPr>
          <w:spacing w:val="-20"/>
          <w:sz w:val="24"/>
          <w:szCs w:val="24"/>
          <w:lang w:eastAsia="ar-SA"/>
        </w:rPr>
        <w:t>Г.</w:t>
      </w:r>
      <w:r w:rsidRPr="00D401D1">
        <w:rPr>
          <w:sz w:val="24"/>
          <w:szCs w:val="24"/>
          <w:lang w:eastAsia="ar-SA"/>
        </w:rPr>
        <w:t xml:space="preserve"> Петрова, Б.И. Пинский, и др.).</w:t>
      </w:r>
    </w:p>
    <w:p w14:paraId="3335FF69" w14:textId="71DEEDE6" w:rsidR="00054F56" w:rsidRPr="00D401D1" w:rsidRDefault="00054F56" w:rsidP="00054F56">
      <w:pPr>
        <w:tabs>
          <w:tab w:val="left" w:pos="5325"/>
        </w:tabs>
        <w:ind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>На начальном этапе работы проводится обследование учащихся с позиции системного подхода. Устанавливаются затруднения учащихся, то есть проводится психолого-педагогическая дифференциация учащихся на группы по возможностям обучения и развития для проведения коррекционных занятий в соответствии с предложенным курсом.</w:t>
      </w:r>
    </w:p>
    <w:p w14:paraId="399426ED" w14:textId="77777777" w:rsidR="00054F56" w:rsidRPr="00D401D1" w:rsidRDefault="00054F56" w:rsidP="00054F56">
      <w:pPr>
        <w:tabs>
          <w:tab w:val="left" w:pos="5325"/>
        </w:tabs>
        <w:ind w:firstLine="709"/>
        <w:jc w:val="both"/>
        <w:rPr>
          <w:spacing w:val="-12"/>
          <w:sz w:val="24"/>
          <w:szCs w:val="24"/>
          <w:lang w:eastAsia="ar-SA"/>
        </w:rPr>
      </w:pPr>
      <w:r w:rsidRPr="00D401D1">
        <w:rPr>
          <w:sz w:val="24"/>
          <w:szCs w:val="24"/>
        </w:rPr>
        <w:t>При комплектовании коррекционной группы учитывается наличие сенсорных навыков и умений, определяется уровень сенсорного и психомоторного развития. Совместно с учителем анализируются особенности овладения учебными умениями и навыками, необходимые для прохождения программного материала.</w:t>
      </w:r>
      <w:r w:rsidRPr="00D401D1">
        <w:rPr>
          <w:color w:val="000000"/>
          <w:spacing w:val="-12"/>
          <w:sz w:val="24"/>
          <w:szCs w:val="24"/>
          <w:lang w:eastAsia="ar-SA"/>
        </w:rPr>
        <w:t xml:space="preserve"> </w:t>
      </w:r>
      <w:r w:rsidRPr="00D401D1">
        <w:rPr>
          <w:spacing w:val="-12"/>
          <w:sz w:val="24"/>
          <w:szCs w:val="24"/>
          <w:lang w:eastAsia="ar-SA"/>
        </w:rPr>
        <w:t>Количество участников групповых занятий 2 - 3 человека.</w:t>
      </w:r>
    </w:p>
    <w:p w14:paraId="03A62C64" w14:textId="664D5C37" w:rsidR="00054F56" w:rsidRDefault="00054F56" w:rsidP="00054F56">
      <w:pPr>
        <w:tabs>
          <w:tab w:val="left" w:pos="5325"/>
        </w:tabs>
        <w:ind w:firstLine="709"/>
        <w:jc w:val="both"/>
        <w:rPr>
          <w:sz w:val="24"/>
          <w:szCs w:val="24"/>
        </w:rPr>
      </w:pPr>
    </w:p>
    <w:p w14:paraId="40D787A4" w14:textId="77777777" w:rsidR="00D401D1" w:rsidRPr="00D401D1" w:rsidRDefault="00D401D1" w:rsidP="00054F56">
      <w:pPr>
        <w:tabs>
          <w:tab w:val="left" w:pos="5325"/>
        </w:tabs>
        <w:ind w:firstLine="709"/>
        <w:jc w:val="both"/>
        <w:rPr>
          <w:sz w:val="24"/>
          <w:szCs w:val="24"/>
        </w:rPr>
      </w:pPr>
    </w:p>
    <w:p w14:paraId="1901A716" w14:textId="77777777" w:rsidR="00054F56" w:rsidRPr="00D401D1" w:rsidRDefault="00054F56" w:rsidP="00054F56">
      <w:pPr>
        <w:pStyle w:val="a9"/>
        <w:numPr>
          <w:ilvl w:val="1"/>
          <w:numId w:val="6"/>
        </w:numPr>
        <w:shd w:val="clear" w:color="auto" w:fill="FFFFFF"/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D401D1">
        <w:rPr>
          <w:rFonts w:eastAsia="Times New Roman" w:cs="Times New Roman"/>
          <w:b/>
          <w:szCs w:val="24"/>
          <w:lang w:eastAsia="ru-RU"/>
        </w:rPr>
        <w:lastRenderedPageBreak/>
        <w:t>Организация занятий</w:t>
      </w:r>
    </w:p>
    <w:p w14:paraId="6F73B7A7" w14:textId="77777777" w:rsidR="00054F56" w:rsidRPr="00D401D1" w:rsidRDefault="00054F56" w:rsidP="00054F56">
      <w:pPr>
        <w:shd w:val="clear" w:color="auto" w:fill="FFFFFF"/>
        <w:ind w:firstLine="709"/>
        <w:jc w:val="both"/>
        <w:rPr>
          <w:color w:val="000000"/>
          <w:spacing w:val="-12"/>
          <w:sz w:val="24"/>
          <w:szCs w:val="24"/>
          <w:lang w:eastAsia="ar-SA"/>
        </w:rPr>
      </w:pPr>
      <w:r w:rsidRPr="00D401D1">
        <w:rPr>
          <w:sz w:val="24"/>
          <w:szCs w:val="24"/>
        </w:rPr>
        <w:t xml:space="preserve">Коррекционно-развивающие занятия проводятся в индивидуально-групповой форме. Занятия состоят из 3 этапов: </w:t>
      </w:r>
    </w:p>
    <w:p w14:paraId="45597881" w14:textId="02834791" w:rsidR="00054F56" w:rsidRPr="00D401D1" w:rsidRDefault="00054F56" w:rsidP="00054F56">
      <w:pPr>
        <w:pStyle w:val="a9"/>
        <w:ind w:left="0"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D401D1">
        <w:rPr>
          <w:rFonts w:eastAsia="Times New Roman" w:cs="Times New Roman"/>
          <w:b/>
          <w:i/>
          <w:szCs w:val="24"/>
          <w:lang w:eastAsia="ru-RU"/>
        </w:rPr>
        <w:t>1. Организационно-подготовительный</w:t>
      </w:r>
      <w:r w:rsidRPr="00D401D1">
        <w:rPr>
          <w:rFonts w:eastAsia="Times New Roman" w:cs="Times New Roman"/>
          <w:b/>
          <w:szCs w:val="24"/>
          <w:lang w:eastAsia="ru-RU"/>
        </w:rPr>
        <w:t>.</w:t>
      </w:r>
      <w:r w:rsidRPr="00D401D1">
        <w:rPr>
          <w:rFonts w:eastAsia="Times New Roman" w:cs="Times New Roman"/>
          <w:szCs w:val="24"/>
          <w:lang w:eastAsia="ru-RU"/>
        </w:rPr>
        <w:t xml:space="preserve"> На данном этапе применяются упражнения, направленные на снятие </w:t>
      </w:r>
      <w:proofErr w:type="spellStart"/>
      <w:r w:rsidRPr="00D401D1">
        <w:rPr>
          <w:rFonts w:eastAsia="Times New Roman" w:cs="Times New Roman"/>
          <w:szCs w:val="24"/>
          <w:lang w:eastAsia="ru-RU"/>
        </w:rPr>
        <w:t>психомышечного</w:t>
      </w:r>
      <w:proofErr w:type="spellEnd"/>
      <w:r w:rsidRPr="00D401D1">
        <w:rPr>
          <w:rFonts w:eastAsia="Times New Roman" w:cs="Times New Roman"/>
          <w:szCs w:val="24"/>
          <w:lang w:eastAsia="ru-RU"/>
        </w:rPr>
        <w:t xml:space="preserve"> напряжения, развитие концентрации внимания детей, пальчиковая гимнастика, упр. на повышение энергетического потенциала, создание положительного настроя к продуктивной совместной деятельности, ритуал приветствия.</w:t>
      </w:r>
      <w:r w:rsidRPr="00D401D1">
        <w:rPr>
          <w:rFonts w:eastAsia="Times New Roman" w:cs="Times New Roman"/>
          <w:b/>
          <w:szCs w:val="24"/>
          <w:lang w:eastAsia="ru-RU"/>
        </w:rPr>
        <w:t xml:space="preserve"> </w:t>
      </w:r>
    </w:p>
    <w:p w14:paraId="1470CA01" w14:textId="77777777" w:rsidR="00054F56" w:rsidRPr="00D401D1" w:rsidRDefault="00054F56" w:rsidP="00054F56">
      <w:pPr>
        <w:pStyle w:val="a9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401D1">
        <w:rPr>
          <w:rFonts w:eastAsia="Times New Roman" w:cs="Times New Roman"/>
          <w:b/>
          <w:i/>
          <w:szCs w:val="24"/>
          <w:lang w:eastAsia="ru-RU"/>
        </w:rPr>
        <w:t>2. Основной этап.</w:t>
      </w:r>
      <w:r w:rsidRPr="00D401D1">
        <w:rPr>
          <w:rFonts w:eastAsia="Times New Roman" w:cs="Times New Roman"/>
          <w:szCs w:val="24"/>
          <w:lang w:eastAsia="ru-RU"/>
        </w:rPr>
        <w:t xml:space="preserve"> Предполагает повторение пройденного и реализацию соответствующего раздела программы.</w:t>
      </w:r>
    </w:p>
    <w:p w14:paraId="4602335F" w14:textId="77777777" w:rsidR="00054F56" w:rsidRPr="00D401D1" w:rsidRDefault="00054F56" w:rsidP="00054F56">
      <w:pPr>
        <w:pStyle w:val="a9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D401D1">
        <w:rPr>
          <w:rFonts w:eastAsia="Times New Roman" w:cs="Times New Roman"/>
          <w:b/>
          <w:szCs w:val="24"/>
          <w:lang w:eastAsia="ru-RU"/>
        </w:rPr>
        <w:t>3</w:t>
      </w:r>
      <w:r w:rsidRPr="00D401D1">
        <w:rPr>
          <w:rFonts w:eastAsia="Times New Roman" w:cs="Times New Roman"/>
          <w:b/>
          <w:i/>
          <w:szCs w:val="24"/>
          <w:lang w:eastAsia="ru-RU"/>
        </w:rPr>
        <w:t>. Заключительный этап</w:t>
      </w:r>
      <w:r w:rsidRPr="00D401D1">
        <w:rPr>
          <w:rFonts w:eastAsia="Times New Roman" w:cs="Times New Roman"/>
          <w:b/>
          <w:szCs w:val="24"/>
          <w:lang w:eastAsia="ru-RU"/>
        </w:rPr>
        <w:t>.</w:t>
      </w:r>
      <w:r w:rsidRPr="00D401D1">
        <w:rPr>
          <w:rFonts w:eastAsia="Times New Roman" w:cs="Times New Roman"/>
          <w:szCs w:val="24"/>
          <w:lang w:eastAsia="ru-RU"/>
        </w:rPr>
        <w:t xml:space="preserve"> На данном этапе осуществляется закрепление пройденного, рефлексия, ритуал прощания.</w:t>
      </w:r>
    </w:p>
    <w:p w14:paraId="77AD0367" w14:textId="277B7A5E" w:rsidR="00A261C2" w:rsidRPr="00D401D1" w:rsidRDefault="00A261C2" w:rsidP="00054F56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14:paraId="1F17860A" w14:textId="1D5F9A3E" w:rsidR="00054F56" w:rsidRPr="00D401D1" w:rsidRDefault="00054F56" w:rsidP="00054F56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D401D1">
        <w:rPr>
          <w:b/>
          <w:bCs/>
          <w:color w:val="000000"/>
          <w:sz w:val="24"/>
          <w:szCs w:val="24"/>
        </w:rPr>
        <w:t>2.8 Оценка эффективности занятий</w:t>
      </w:r>
    </w:p>
    <w:p w14:paraId="647DF7E3" w14:textId="77777777" w:rsidR="00054F56" w:rsidRPr="00D401D1" w:rsidRDefault="00054F56" w:rsidP="00054F5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 xml:space="preserve">Для оценки эффективности занятий можно использовать следующие показатели: </w:t>
      </w:r>
    </w:p>
    <w:p w14:paraId="4F9B9987" w14:textId="72090F52" w:rsidR="00054F56" w:rsidRPr="00D401D1" w:rsidRDefault="00054F56" w:rsidP="00054F56">
      <w:pPr>
        <w:widowControl/>
        <w:numPr>
          <w:ilvl w:val="0"/>
          <w:numId w:val="8"/>
        </w:numPr>
        <w:shd w:val="clear" w:color="auto" w:fill="FFFFFF"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 xml:space="preserve">степень помощи, которую оказывает психолог обучающимся при выполнении заданий: чем </w:t>
      </w:r>
      <w:r w:rsidR="00E60076" w:rsidRPr="00D401D1">
        <w:rPr>
          <w:color w:val="000000"/>
          <w:sz w:val="24"/>
          <w:szCs w:val="24"/>
        </w:rPr>
        <w:t>помощь меньше</w:t>
      </w:r>
      <w:r w:rsidRPr="00D401D1">
        <w:rPr>
          <w:color w:val="000000"/>
          <w:sz w:val="24"/>
          <w:szCs w:val="24"/>
        </w:rPr>
        <w:t>, тем выше самостоятельность учеников и, следовательно, выше развивающий эффект занятий;</w:t>
      </w:r>
    </w:p>
    <w:p w14:paraId="1F5DB69F" w14:textId="77777777" w:rsidR="00054F56" w:rsidRPr="00D401D1" w:rsidRDefault="00054F56" w:rsidP="00054F56">
      <w:pPr>
        <w:widowControl/>
        <w:numPr>
          <w:ilvl w:val="0"/>
          <w:numId w:val="8"/>
        </w:numPr>
        <w:shd w:val="clear" w:color="auto" w:fill="FFFFFF"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>поведение обучающихся на занятиях: живость, активность, заинтересованность школьников обеспечивают положительные результаты занятий;</w:t>
      </w:r>
    </w:p>
    <w:p w14:paraId="6933BEC9" w14:textId="77777777" w:rsidR="00054F56" w:rsidRPr="00D401D1" w:rsidRDefault="00054F56" w:rsidP="00054F56">
      <w:pPr>
        <w:widowControl/>
        <w:numPr>
          <w:ilvl w:val="0"/>
          <w:numId w:val="8"/>
        </w:numPr>
        <w:shd w:val="clear" w:color="auto" w:fill="FFFFFF"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 xml:space="preserve">результаты выполнения контрольных психологических заданий, в качестве которых даются задания, уже выполнявшиеся учениками, но другие по своему внешнему оформлению, и выявляется, справляются ли ученики с этими заданиями самостоятельно; </w:t>
      </w:r>
    </w:p>
    <w:p w14:paraId="012B1ABC" w14:textId="609DB4AC" w:rsidR="00054F56" w:rsidRPr="00D401D1" w:rsidRDefault="00054F56" w:rsidP="00054F56">
      <w:pPr>
        <w:widowControl/>
        <w:numPr>
          <w:ilvl w:val="0"/>
          <w:numId w:val="8"/>
        </w:numPr>
        <w:shd w:val="clear" w:color="auto" w:fill="FFFFFF"/>
        <w:autoSpaceDN/>
        <w:ind w:left="0" w:firstLine="709"/>
        <w:jc w:val="both"/>
        <w:rPr>
          <w:color w:val="000000"/>
          <w:sz w:val="24"/>
          <w:szCs w:val="24"/>
        </w:rPr>
      </w:pPr>
      <w:r w:rsidRPr="00D401D1">
        <w:rPr>
          <w:color w:val="000000"/>
          <w:sz w:val="24"/>
          <w:szCs w:val="24"/>
        </w:rPr>
        <w:t>косвенным показателем эффективности может быть повышение успеваемости по разным школьным дисциплинам, а также наблюдения учителей за работой обучающихся на других уроках (повышение активности, работоспособности, внимательности, улучшение мыслительной деятельности и др.).</w:t>
      </w:r>
    </w:p>
    <w:p w14:paraId="1D291C4E" w14:textId="77777777" w:rsidR="00E60076" w:rsidRPr="00D401D1" w:rsidRDefault="00E60076" w:rsidP="00E60076">
      <w:pPr>
        <w:widowControl/>
        <w:shd w:val="clear" w:color="auto" w:fill="FFFFFF"/>
        <w:autoSpaceDN/>
        <w:ind w:left="709"/>
        <w:jc w:val="both"/>
        <w:rPr>
          <w:color w:val="000000"/>
          <w:sz w:val="24"/>
          <w:szCs w:val="24"/>
        </w:rPr>
      </w:pPr>
    </w:p>
    <w:p w14:paraId="6DAD5F7B" w14:textId="77777777" w:rsidR="00054F56" w:rsidRPr="00D401D1" w:rsidRDefault="00054F56" w:rsidP="00054F56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401D1">
        <w:rPr>
          <w:rFonts w:eastAsia="Calibri"/>
          <w:b/>
          <w:sz w:val="24"/>
          <w:szCs w:val="24"/>
          <w:shd w:val="clear" w:color="auto" w:fill="FFFFFF"/>
        </w:rPr>
        <w:t>2.9 Материально-техническое обеспечение:</w:t>
      </w:r>
    </w:p>
    <w:p w14:paraId="2F34F2F0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D401D1">
        <w:rPr>
          <w:rFonts w:eastAsia="Calibri"/>
          <w:sz w:val="24"/>
          <w:szCs w:val="24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14:paraId="1D58ACF1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D401D1">
        <w:rPr>
          <w:rFonts w:eastAsia="Calibri"/>
          <w:sz w:val="24"/>
          <w:szCs w:val="24"/>
        </w:rPr>
        <w:t xml:space="preserve">мебель: шкафы для хранения, стулья, столы; </w:t>
      </w:r>
    </w:p>
    <w:p w14:paraId="6DEF6587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D401D1">
        <w:rPr>
          <w:sz w:val="24"/>
          <w:szCs w:val="24"/>
        </w:rPr>
        <w:t>оборудованная сенсорная комната;</w:t>
      </w:r>
    </w:p>
    <w:p w14:paraId="1416CCEE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D401D1">
        <w:rPr>
          <w:sz w:val="24"/>
          <w:szCs w:val="24"/>
        </w:rPr>
        <w:t xml:space="preserve"> сухой (шариковый) бассейн;</w:t>
      </w:r>
    </w:p>
    <w:p w14:paraId="49C074B1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D401D1">
        <w:rPr>
          <w:sz w:val="24"/>
          <w:szCs w:val="24"/>
        </w:rPr>
        <w:t>игрушки и предметы со световыми, звуковыми эффектами;</w:t>
      </w:r>
      <w:bookmarkStart w:id="0" w:name="_GoBack"/>
      <w:bookmarkEnd w:id="0"/>
    </w:p>
    <w:p w14:paraId="774986E9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D401D1">
        <w:rPr>
          <w:sz w:val="24"/>
          <w:szCs w:val="24"/>
        </w:rPr>
        <w:t>образцы материалов, различных по фактуре, вязкости, температуре, плотности;</w:t>
      </w:r>
    </w:p>
    <w:p w14:paraId="5AC985F7" w14:textId="3F40E61C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D401D1">
        <w:rPr>
          <w:sz w:val="24"/>
          <w:szCs w:val="24"/>
        </w:rPr>
        <w:t>сенсорные панели;</w:t>
      </w:r>
    </w:p>
    <w:p w14:paraId="00252F2C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rFonts w:eastAsia="Calibri"/>
          <w:sz w:val="24"/>
          <w:szCs w:val="24"/>
        </w:rPr>
      </w:pPr>
      <w:r w:rsidRPr="00D401D1">
        <w:rPr>
          <w:sz w:val="24"/>
          <w:szCs w:val="24"/>
        </w:rPr>
        <w:t xml:space="preserve">наборы </w:t>
      </w:r>
      <w:proofErr w:type="spellStart"/>
      <w:r w:rsidRPr="00D401D1">
        <w:rPr>
          <w:sz w:val="24"/>
          <w:szCs w:val="24"/>
        </w:rPr>
        <w:t>аромобаночек</w:t>
      </w:r>
      <w:proofErr w:type="spellEnd"/>
      <w:r w:rsidRPr="00D401D1">
        <w:rPr>
          <w:sz w:val="24"/>
          <w:szCs w:val="24"/>
        </w:rPr>
        <w:t>;</w:t>
      </w:r>
    </w:p>
    <w:p w14:paraId="2D8F67AE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 xml:space="preserve">предметы для нанизывания на стержень, шнур, нить (кольца, шары, бусины); </w:t>
      </w:r>
    </w:p>
    <w:p w14:paraId="718936A1" w14:textId="77777777" w:rsidR="00054F5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 xml:space="preserve">звучащие предметы для встряхивания; </w:t>
      </w:r>
    </w:p>
    <w:p w14:paraId="6E1C1495" w14:textId="77777777" w:rsidR="00C34C96" w:rsidRPr="00D401D1" w:rsidRDefault="00054F5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 xml:space="preserve">игрушки, наборы посуды, мебели, одежда и обувь для куклы, мозаики, </w:t>
      </w:r>
      <w:proofErr w:type="spellStart"/>
      <w:r w:rsidRPr="00D401D1">
        <w:rPr>
          <w:sz w:val="24"/>
          <w:szCs w:val="24"/>
        </w:rPr>
        <w:t>пазлы</w:t>
      </w:r>
      <w:proofErr w:type="spellEnd"/>
      <w:r w:rsidRPr="00D401D1">
        <w:rPr>
          <w:sz w:val="24"/>
          <w:szCs w:val="24"/>
        </w:rPr>
        <w:t>, вкладыши</w:t>
      </w:r>
      <w:r w:rsidR="00C34C96" w:rsidRPr="00D401D1">
        <w:rPr>
          <w:sz w:val="24"/>
          <w:szCs w:val="24"/>
        </w:rPr>
        <w:t>;</w:t>
      </w:r>
    </w:p>
    <w:p w14:paraId="3801C476" w14:textId="5CD444C0" w:rsidR="00054F56" w:rsidRPr="00D401D1" w:rsidRDefault="00C34C96" w:rsidP="00054F56">
      <w:pPr>
        <w:widowControl/>
        <w:numPr>
          <w:ilvl w:val="0"/>
          <w:numId w:val="15"/>
        </w:numPr>
        <w:tabs>
          <w:tab w:val="left" w:pos="567"/>
        </w:tabs>
        <w:autoSpaceDE/>
        <w:autoSpaceDN/>
        <w:ind w:left="0" w:firstLine="709"/>
        <w:jc w:val="both"/>
        <w:rPr>
          <w:sz w:val="24"/>
          <w:szCs w:val="24"/>
        </w:rPr>
      </w:pPr>
      <w:r w:rsidRPr="00D401D1">
        <w:rPr>
          <w:sz w:val="24"/>
          <w:szCs w:val="24"/>
        </w:rPr>
        <w:t>интерактивная панель АЛМА</w:t>
      </w:r>
      <w:r w:rsidR="00054F56" w:rsidRPr="00D401D1">
        <w:rPr>
          <w:sz w:val="24"/>
          <w:szCs w:val="24"/>
        </w:rPr>
        <w:t>.</w:t>
      </w:r>
    </w:p>
    <w:p w14:paraId="36DAB404" w14:textId="77777777" w:rsidR="00054F56" w:rsidRPr="00D401D1" w:rsidRDefault="00054F56" w:rsidP="00054F56">
      <w:pPr>
        <w:tabs>
          <w:tab w:val="left" w:pos="567"/>
        </w:tabs>
        <w:jc w:val="both"/>
        <w:rPr>
          <w:sz w:val="24"/>
          <w:szCs w:val="24"/>
        </w:rPr>
      </w:pPr>
    </w:p>
    <w:p w14:paraId="73BDD848" w14:textId="0B78260E" w:rsidR="00054F56" w:rsidRPr="00D401D1" w:rsidRDefault="00054F56" w:rsidP="00A261C2">
      <w:pPr>
        <w:pStyle w:val="Default"/>
        <w:jc w:val="both"/>
      </w:pPr>
    </w:p>
    <w:p w14:paraId="1B58977E" w14:textId="77777777" w:rsidR="00A261C2" w:rsidRPr="00D401D1" w:rsidRDefault="00A261C2" w:rsidP="00A261C2">
      <w:pPr>
        <w:pStyle w:val="Default"/>
        <w:jc w:val="both"/>
      </w:pPr>
    </w:p>
    <w:p w14:paraId="551F4582" w14:textId="77777777" w:rsidR="00054F56" w:rsidRPr="00D401D1" w:rsidRDefault="00054F56" w:rsidP="00054F56">
      <w:pPr>
        <w:pStyle w:val="Default"/>
        <w:ind w:firstLine="709"/>
        <w:jc w:val="both"/>
      </w:pPr>
    </w:p>
    <w:p w14:paraId="4F02303B" w14:textId="565E602D" w:rsidR="00054F56" w:rsidRPr="00D401D1" w:rsidRDefault="00054F56" w:rsidP="00E60076">
      <w:pPr>
        <w:pStyle w:val="a3"/>
        <w:spacing w:before="1" w:line="278" w:lineRule="auto"/>
        <w:ind w:right="94"/>
        <w:rPr>
          <w:sz w:val="24"/>
          <w:szCs w:val="24"/>
        </w:rPr>
      </w:pPr>
    </w:p>
    <w:p w14:paraId="7D9C83CC" w14:textId="78792710" w:rsidR="00C34C96" w:rsidRPr="00D401D1" w:rsidRDefault="00C34C96" w:rsidP="00E60076">
      <w:pPr>
        <w:pStyle w:val="a3"/>
        <w:spacing w:before="1" w:line="278" w:lineRule="auto"/>
        <w:ind w:right="94"/>
        <w:rPr>
          <w:sz w:val="24"/>
          <w:szCs w:val="24"/>
        </w:rPr>
      </w:pPr>
    </w:p>
    <w:p w14:paraId="5ADC77B0" w14:textId="56E883E9" w:rsidR="00C34C96" w:rsidRPr="00D401D1" w:rsidRDefault="00C34C96" w:rsidP="00E60076">
      <w:pPr>
        <w:pStyle w:val="a3"/>
        <w:spacing w:before="1" w:line="278" w:lineRule="auto"/>
        <w:ind w:right="94"/>
        <w:rPr>
          <w:sz w:val="24"/>
          <w:szCs w:val="24"/>
        </w:rPr>
      </w:pPr>
    </w:p>
    <w:p w14:paraId="1809B355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503B2A0A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1482714D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463BC822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1C0B853B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68B2292C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2AC75026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1968F049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487FD987" w14:textId="77777777" w:rsidR="006C67F1" w:rsidRDefault="006C67F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  <w:sectPr w:rsidR="006C67F1" w:rsidSect="006C67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4D429AC" w14:textId="75FB65DE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2BEAC296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3F7D89DA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7D4CD2F2" w14:textId="77777777" w:rsidR="00D401D1" w:rsidRDefault="00D401D1" w:rsidP="00D401D1">
      <w:pPr>
        <w:suppressAutoHyphens/>
        <w:spacing w:line="360" w:lineRule="auto"/>
        <w:jc w:val="both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</w:p>
    <w:p w14:paraId="182A439B" w14:textId="685AE8F1" w:rsidR="00054F56" w:rsidRPr="00D401D1" w:rsidRDefault="00A261C2" w:rsidP="00D401D1">
      <w:pPr>
        <w:suppressAutoHyphens/>
        <w:spacing w:line="360" w:lineRule="auto"/>
        <w:jc w:val="center"/>
        <w:textAlignment w:val="baseline"/>
        <w:rPr>
          <w:rFonts w:eastAsia="DejaVu Sans"/>
          <w:b/>
          <w:kern w:val="3"/>
          <w:sz w:val="28"/>
          <w:szCs w:val="28"/>
          <w:lang w:eastAsia="zh-CN" w:bidi="hi-IN"/>
        </w:rPr>
      </w:pPr>
      <w:r>
        <w:rPr>
          <w:rFonts w:eastAsia="DejaVu Sans"/>
          <w:b/>
          <w:kern w:val="3"/>
          <w:sz w:val="28"/>
          <w:szCs w:val="28"/>
          <w:lang w:eastAsia="zh-CN" w:bidi="hi-IN"/>
        </w:rPr>
        <w:t>Календарно</w:t>
      </w:r>
      <w:r w:rsidR="00D401D1">
        <w:rPr>
          <w:rFonts w:eastAsia="DejaVu Sans"/>
          <w:b/>
          <w:kern w:val="3"/>
          <w:sz w:val="28"/>
          <w:szCs w:val="28"/>
          <w:lang w:eastAsia="zh-CN" w:bidi="hi-IN"/>
        </w:rPr>
        <w:t xml:space="preserve">-тематическое планирование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6"/>
        <w:gridCol w:w="5621"/>
        <w:gridCol w:w="878"/>
        <w:gridCol w:w="1199"/>
        <w:gridCol w:w="1167"/>
      </w:tblGrid>
      <w:tr w:rsidR="00054F56" w:rsidRPr="003F2822" w14:paraId="29224736" w14:textId="77777777" w:rsidTr="00742F9A">
        <w:trPr>
          <w:trHeight w:val="513"/>
        </w:trPr>
        <w:tc>
          <w:tcPr>
            <w:tcW w:w="706" w:type="dxa"/>
            <w:vMerge w:val="restart"/>
          </w:tcPr>
          <w:p w14:paraId="287054B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№ п/п</w:t>
            </w:r>
          </w:p>
        </w:tc>
        <w:tc>
          <w:tcPr>
            <w:tcW w:w="5621" w:type="dxa"/>
            <w:vMerge w:val="restart"/>
            <w:vAlign w:val="center"/>
          </w:tcPr>
          <w:p w14:paraId="786FE924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Название разделов и тем</w:t>
            </w:r>
          </w:p>
        </w:tc>
        <w:tc>
          <w:tcPr>
            <w:tcW w:w="878" w:type="dxa"/>
            <w:vMerge w:val="restart"/>
          </w:tcPr>
          <w:p w14:paraId="78500E6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F2822">
              <w:rPr>
                <w:sz w:val="28"/>
                <w:szCs w:val="28"/>
              </w:rPr>
              <w:t>Кол-во</w:t>
            </w:r>
            <w:proofErr w:type="spellEnd"/>
            <w:r w:rsidRPr="003F2822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366" w:type="dxa"/>
            <w:gridSpan w:val="2"/>
          </w:tcPr>
          <w:p w14:paraId="324556DE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F2822">
              <w:rPr>
                <w:sz w:val="28"/>
                <w:szCs w:val="28"/>
              </w:rPr>
              <w:t>Календарные</w:t>
            </w:r>
            <w:proofErr w:type="spellEnd"/>
            <w:r w:rsidRPr="003F2822">
              <w:rPr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sz w:val="28"/>
                <w:szCs w:val="28"/>
              </w:rPr>
              <w:t>сроки</w:t>
            </w:r>
            <w:proofErr w:type="spellEnd"/>
          </w:p>
        </w:tc>
      </w:tr>
      <w:tr w:rsidR="00054F56" w:rsidRPr="003F2822" w14:paraId="393F7496" w14:textId="77777777" w:rsidTr="00742F9A">
        <w:trPr>
          <w:trHeight w:val="451"/>
        </w:trPr>
        <w:tc>
          <w:tcPr>
            <w:tcW w:w="706" w:type="dxa"/>
            <w:vMerge/>
          </w:tcPr>
          <w:p w14:paraId="23129DD0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621" w:type="dxa"/>
            <w:vMerge/>
          </w:tcPr>
          <w:p w14:paraId="1C3CFB13" w14:textId="77777777" w:rsidR="00054F56" w:rsidRPr="003F2822" w:rsidRDefault="00054F56" w:rsidP="00742F9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6A78B874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14:paraId="34492EF4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F2822">
              <w:rPr>
                <w:sz w:val="28"/>
                <w:szCs w:val="28"/>
              </w:rPr>
              <w:t>по</w:t>
            </w:r>
            <w:proofErr w:type="spellEnd"/>
            <w:r w:rsidRPr="003F2822">
              <w:rPr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1167" w:type="dxa"/>
          </w:tcPr>
          <w:p w14:paraId="769B274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F2822">
              <w:rPr>
                <w:sz w:val="28"/>
                <w:szCs w:val="28"/>
              </w:rPr>
              <w:t>по</w:t>
            </w:r>
            <w:proofErr w:type="spellEnd"/>
            <w:r w:rsidRPr="003F2822">
              <w:rPr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sz w:val="28"/>
                <w:szCs w:val="28"/>
              </w:rPr>
              <w:t>факту</w:t>
            </w:r>
            <w:proofErr w:type="spellEnd"/>
          </w:p>
        </w:tc>
      </w:tr>
      <w:tr w:rsidR="00054F56" w:rsidRPr="003F2822" w14:paraId="224A5A77" w14:textId="77777777" w:rsidTr="00742F9A">
        <w:tc>
          <w:tcPr>
            <w:tcW w:w="706" w:type="dxa"/>
          </w:tcPr>
          <w:p w14:paraId="687EF511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5621" w:type="dxa"/>
          </w:tcPr>
          <w:p w14:paraId="698C6A29" w14:textId="77777777" w:rsidR="00054F56" w:rsidRPr="003F2822" w:rsidRDefault="00054F56" w:rsidP="00C34C96">
            <w:pPr>
              <w:pStyle w:val="Default"/>
              <w:jc w:val="both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3F2822">
              <w:rPr>
                <w:b/>
                <w:bCs/>
                <w:sz w:val="28"/>
                <w:szCs w:val="28"/>
                <w:lang w:val="ru-RU"/>
              </w:rPr>
              <w:t xml:space="preserve">Развитие крупной и мелкой моторики; </w:t>
            </w:r>
            <w:proofErr w:type="spellStart"/>
            <w:r w:rsidRPr="003F2822">
              <w:rPr>
                <w:b/>
                <w:bCs/>
                <w:sz w:val="28"/>
                <w:szCs w:val="28"/>
                <w:lang w:val="ru-RU"/>
              </w:rPr>
              <w:t>графомоторных</w:t>
            </w:r>
            <w:proofErr w:type="spellEnd"/>
            <w:r w:rsidRPr="003F2822">
              <w:rPr>
                <w:b/>
                <w:bCs/>
                <w:sz w:val="28"/>
                <w:szCs w:val="28"/>
                <w:lang w:val="ru-RU"/>
              </w:rPr>
              <w:t xml:space="preserve"> навыков</w:t>
            </w:r>
          </w:p>
        </w:tc>
        <w:tc>
          <w:tcPr>
            <w:tcW w:w="878" w:type="dxa"/>
          </w:tcPr>
          <w:p w14:paraId="4AD190B1" w14:textId="2E769487" w:rsidR="00054F56" w:rsidRPr="003F2822" w:rsidRDefault="00E60076" w:rsidP="00742F9A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199" w:type="dxa"/>
          </w:tcPr>
          <w:p w14:paraId="64A8C26C" w14:textId="525B4945" w:rsidR="00D81C79" w:rsidRPr="003F2822" w:rsidRDefault="00D81C79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937873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61B53AA8" w14:textId="77777777" w:rsidTr="00742F9A">
        <w:tc>
          <w:tcPr>
            <w:tcW w:w="706" w:type="dxa"/>
          </w:tcPr>
          <w:p w14:paraId="197D3DC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1.1</w:t>
            </w:r>
          </w:p>
        </w:tc>
        <w:tc>
          <w:tcPr>
            <w:tcW w:w="5621" w:type="dxa"/>
          </w:tcPr>
          <w:p w14:paraId="74B7DE1F" w14:textId="77777777" w:rsidR="00054F56" w:rsidRPr="003F2822" w:rsidRDefault="00054F56" w:rsidP="00C34C9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rFonts w:eastAsia="Times New Roman"/>
                <w:sz w:val="28"/>
                <w:szCs w:val="28"/>
                <w:lang w:val="ru-RU"/>
              </w:rPr>
              <w:t>Целенаправленность выполнения действий и движений по инструкции педагога (бросание в цель)</w:t>
            </w:r>
          </w:p>
        </w:tc>
        <w:tc>
          <w:tcPr>
            <w:tcW w:w="878" w:type="dxa"/>
          </w:tcPr>
          <w:p w14:paraId="4CD13B81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0B184D57" w14:textId="6A98930D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E5BC584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5765DB57" w14:textId="77777777" w:rsidTr="00742F9A">
        <w:tc>
          <w:tcPr>
            <w:tcW w:w="706" w:type="dxa"/>
          </w:tcPr>
          <w:p w14:paraId="009839D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1.2</w:t>
            </w:r>
          </w:p>
        </w:tc>
        <w:tc>
          <w:tcPr>
            <w:tcW w:w="5621" w:type="dxa"/>
          </w:tcPr>
          <w:p w14:paraId="6AEFBBC7" w14:textId="77777777" w:rsidR="00054F56" w:rsidRPr="003F2822" w:rsidRDefault="00054F56" w:rsidP="00C34C9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rFonts w:eastAsia="Times New Roman"/>
                <w:sz w:val="28"/>
                <w:szCs w:val="28"/>
                <w:lang w:val="ru-RU"/>
              </w:rPr>
              <w:t>Целенаправленность выполнения действий и движений по инструкции педагога (повороты, построения)</w:t>
            </w:r>
          </w:p>
        </w:tc>
        <w:tc>
          <w:tcPr>
            <w:tcW w:w="878" w:type="dxa"/>
          </w:tcPr>
          <w:p w14:paraId="0A03B6D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4B8AD4C9" w14:textId="7A4E4804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28120C1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6032E16F" w14:textId="77777777" w:rsidTr="00742F9A">
        <w:tc>
          <w:tcPr>
            <w:tcW w:w="706" w:type="dxa"/>
          </w:tcPr>
          <w:p w14:paraId="799C796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1.3</w:t>
            </w:r>
          </w:p>
        </w:tc>
        <w:tc>
          <w:tcPr>
            <w:tcW w:w="5621" w:type="dxa"/>
          </w:tcPr>
          <w:p w14:paraId="02EAA510" w14:textId="77777777" w:rsidR="00054F56" w:rsidRPr="003F2822" w:rsidRDefault="00054F56" w:rsidP="00C34C96">
            <w:pPr>
              <w:pStyle w:val="Default"/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rFonts w:eastAsia="Times New Roman"/>
                <w:sz w:val="28"/>
                <w:szCs w:val="28"/>
                <w:lang w:val="ru-RU"/>
              </w:rPr>
              <w:t>Формирование чувства равновесия («дорожка следов»)</w:t>
            </w:r>
          </w:p>
        </w:tc>
        <w:tc>
          <w:tcPr>
            <w:tcW w:w="878" w:type="dxa"/>
          </w:tcPr>
          <w:p w14:paraId="7ECB0A49" w14:textId="1322CE0E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690E5A0D" w14:textId="282DC0AF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6A1973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6A6351EC" w14:textId="77777777" w:rsidTr="00742F9A">
        <w:tc>
          <w:tcPr>
            <w:tcW w:w="706" w:type="dxa"/>
          </w:tcPr>
          <w:p w14:paraId="1AFF51F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1.4</w:t>
            </w:r>
          </w:p>
        </w:tc>
        <w:tc>
          <w:tcPr>
            <w:tcW w:w="5621" w:type="dxa"/>
          </w:tcPr>
          <w:p w14:paraId="4FF8471F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Развитие согласованности действий и движений (повороты с движениями рук)</w:t>
            </w:r>
          </w:p>
        </w:tc>
        <w:tc>
          <w:tcPr>
            <w:tcW w:w="878" w:type="dxa"/>
          </w:tcPr>
          <w:p w14:paraId="02CD5AAA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1B1BDC8A" w14:textId="7E45BD88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16E85721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0079F228" w14:textId="77777777" w:rsidTr="00742F9A">
        <w:tc>
          <w:tcPr>
            <w:tcW w:w="706" w:type="dxa"/>
          </w:tcPr>
          <w:p w14:paraId="7F4AA8C4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1.5</w:t>
            </w:r>
          </w:p>
        </w:tc>
        <w:tc>
          <w:tcPr>
            <w:tcW w:w="5621" w:type="dxa"/>
          </w:tcPr>
          <w:p w14:paraId="6E3965D4" w14:textId="211DB891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Развитие согласованности действий и </w:t>
            </w:r>
            <w:r w:rsidR="00E60076" w:rsidRPr="003F2822">
              <w:rPr>
                <w:sz w:val="28"/>
                <w:szCs w:val="28"/>
                <w:lang w:val="ru-RU"/>
              </w:rPr>
              <w:t>движений (</w:t>
            </w:r>
            <w:r w:rsidRPr="003F2822">
              <w:rPr>
                <w:sz w:val="28"/>
                <w:szCs w:val="28"/>
                <w:lang w:val="ru-RU"/>
              </w:rPr>
              <w:t>ходьба с изменением направления)</w:t>
            </w:r>
          </w:p>
        </w:tc>
        <w:tc>
          <w:tcPr>
            <w:tcW w:w="878" w:type="dxa"/>
          </w:tcPr>
          <w:p w14:paraId="2B04755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651595A4" w14:textId="548500F1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81AA007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3A8347AA" w14:textId="77777777" w:rsidTr="00742F9A">
        <w:tc>
          <w:tcPr>
            <w:tcW w:w="706" w:type="dxa"/>
          </w:tcPr>
          <w:p w14:paraId="614B9231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1.6</w:t>
            </w:r>
          </w:p>
        </w:tc>
        <w:tc>
          <w:tcPr>
            <w:tcW w:w="5621" w:type="dxa"/>
          </w:tcPr>
          <w:p w14:paraId="2B343B58" w14:textId="77777777" w:rsidR="00054F56" w:rsidRPr="003F2822" w:rsidRDefault="00054F56" w:rsidP="00C34C96">
            <w:pPr>
              <w:jc w:val="both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Пальчиковая гимнастика «Моя семья»</w:t>
            </w:r>
          </w:p>
        </w:tc>
        <w:tc>
          <w:tcPr>
            <w:tcW w:w="878" w:type="dxa"/>
          </w:tcPr>
          <w:p w14:paraId="0DD5603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2FDA8E44" w14:textId="0D82052E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E908D2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5BA8F785" w14:textId="77777777" w:rsidTr="00742F9A">
        <w:tc>
          <w:tcPr>
            <w:tcW w:w="706" w:type="dxa"/>
          </w:tcPr>
          <w:p w14:paraId="59611767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1.7</w:t>
            </w:r>
          </w:p>
        </w:tc>
        <w:tc>
          <w:tcPr>
            <w:tcW w:w="5621" w:type="dxa"/>
          </w:tcPr>
          <w:p w14:paraId="7CCBB1AA" w14:textId="77777777" w:rsidR="00054F56" w:rsidRPr="003F2822" w:rsidRDefault="00054F56" w:rsidP="00C34C96">
            <w:pPr>
              <w:jc w:val="both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Пальчиковая гимнастика «Лягушки»</w:t>
            </w:r>
          </w:p>
        </w:tc>
        <w:tc>
          <w:tcPr>
            <w:tcW w:w="878" w:type="dxa"/>
          </w:tcPr>
          <w:p w14:paraId="2D6BD280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1C774933" w14:textId="500D7134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273FF50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07239687" w14:textId="77777777" w:rsidTr="00742F9A">
        <w:tc>
          <w:tcPr>
            <w:tcW w:w="706" w:type="dxa"/>
          </w:tcPr>
          <w:p w14:paraId="7C2C968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1.8</w:t>
            </w:r>
          </w:p>
        </w:tc>
        <w:tc>
          <w:tcPr>
            <w:tcW w:w="5621" w:type="dxa"/>
          </w:tcPr>
          <w:p w14:paraId="5598E5B5" w14:textId="33E99D33" w:rsidR="00054F56" w:rsidRPr="003F2822" w:rsidRDefault="00054F56" w:rsidP="00C34C96">
            <w:pPr>
              <w:jc w:val="both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Владени</w:t>
            </w:r>
            <w:r w:rsidR="00C34C96" w:rsidRPr="003F2822">
              <w:rPr>
                <w:sz w:val="28"/>
                <w:szCs w:val="28"/>
                <w:lang w:val="ru-RU"/>
              </w:rPr>
              <w:t xml:space="preserve">е </w:t>
            </w:r>
            <w:r w:rsidRPr="003F2822">
              <w:rPr>
                <w:sz w:val="28"/>
                <w:szCs w:val="28"/>
              </w:rPr>
              <w:t>письменными принадлежностями (карандашом)</w:t>
            </w:r>
          </w:p>
        </w:tc>
        <w:tc>
          <w:tcPr>
            <w:tcW w:w="878" w:type="dxa"/>
          </w:tcPr>
          <w:p w14:paraId="65B13109" w14:textId="49B409AF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4570C8D1" w14:textId="2EBCBA46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12D4C203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2C556BFA" w14:textId="77777777" w:rsidTr="00742F9A">
        <w:tc>
          <w:tcPr>
            <w:tcW w:w="706" w:type="dxa"/>
          </w:tcPr>
          <w:p w14:paraId="7B527DAD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1.9</w:t>
            </w:r>
          </w:p>
        </w:tc>
        <w:tc>
          <w:tcPr>
            <w:tcW w:w="5621" w:type="dxa"/>
          </w:tcPr>
          <w:p w14:paraId="1BB0AEE2" w14:textId="77777777" w:rsidR="00D401D1" w:rsidRDefault="00054F56" w:rsidP="00C34C96">
            <w:pPr>
              <w:jc w:val="both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Владения письменными принадлежностям</w:t>
            </w:r>
            <w:r w:rsidR="00D401D1">
              <w:rPr>
                <w:sz w:val="28"/>
                <w:szCs w:val="28"/>
                <w:lang w:val="ru-RU"/>
              </w:rPr>
              <w:t>и</w:t>
            </w:r>
            <w:r w:rsidRPr="003F2822">
              <w:rPr>
                <w:sz w:val="28"/>
                <w:szCs w:val="28"/>
              </w:rPr>
              <w:t xml:space="preserve"> </w:t>
            </w:r>
          </w:p>
          <w:p w14:paraId="26AC3E60" w14:textId="645DAEF6" w:rsidR="00054F56" w:rsidRPr="003F2822" w:rsidRDefault="00D401D1" w:rsidP="00C34C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54F56" w:rsidRPr="003F2822">
              <w:rPr>
                <w:sz w:val="28"/>
                <w:szCs w:val="28"/>
              </w:rPr>
              <w:t>ручкой)</w:t>
            </w:r>
          </w:p>
        </w:tc>
        <w:tc>
          <w:tcPr>
            <w:tcW w:w="878" w:type="dxa"/>
          </w:tcPr>
          <w:p w14:paraId="38E1AB56" w14:textId="47039674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F8F7BAC" w14:textId="1942D5DD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E8841E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7C9901E2" w14:textId="77777777" w:rsidTr="00742F9A">
        <w:tc>
          <w:tcPr>
            <w:tcW w:w="706" w:type="dxa"/>
          </w:tcPr>
          <w:p w14:paraId="641C119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1.10</w:t>
            </w:r>
          </w:p>
        </w:tc>
        <w:tc>
          <w:tcPr>
            <w:tcW w:w="5621" w:type="dxa"/>
          </w:tcPr>
          <w:p w14:paraId="23DC8BEE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Обводка по трафарету (внутреннему) и штриховка</w:t>
            </w:r>
          </w:p>
        </w:tc>
        <w:tc>
          <w:tcPr>
            <w:tcW w:w="878" w:type="dxa"/>
          </w:tcPr>
          <w:p w14:paraId="5EF0DF68" w14:textId="432867BC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7232DBB3" w14:textId="34134F3C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242362FB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13F99AD7" w14:textId="77777777" w:rsidTr="00742F9A">
        <w:tc>
          <w:tcPr>
            <w:tcW w:w="706" w:type="dxa"/>
          </w:tcPr>
          <w:p w14:paraId="14EA3EFA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1.11</w:t>
            </w:r>
          </w:p>
        </w:tc>
        <w:tc>
          <w:tcPr>
            <w:tcW w:w="5621" w:type="dxa"/>
          </w:tcPr>
          <w:p w14:paraId="797ECAAB" w14:textId="143B642B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Обводка по трафарету (внешнему) и штриховка</w:t>
            </w:r>
          </w:p>
        </w:tc>
        <w:tc>
          <w:tcPr>
            <w:tcW w:w="878" w:type="dxa"/>
          </w:tcPr>
          <w:p w14:paraId="1031F7C3" w14:textId="78D78F6B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6FA1434" w14:textId="63D3835E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12E5C66A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0340C710" w14:textId="77777777" w:rsidTr="00742F9A">
        <w:tc>
          <w:tcPr>
            <w:tcW w:w="706" w:type="dxa"/>
          </w:tcPr>
          <w:p w14:paraId="69B5E4C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1.12</w:t>
            </w:r>
          </w:p>
        </w:tc>
        <w:tc>
          <w:tcPr>
            <w:tcW w:w="5621" w:type="dxa"/>
          </w:tcPr>
          <w:p w14:paraId="02166264" w14:textId="77777777" w:rsidR="00054F56" w:rsidRPr="003F2822" w:rsidRDefault="00054F56" w:rsidP="00C34C96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Развитие координации движений руки и глаза (завязывание, нанизывание)</w:t>
            </w:r>
          </w:p>
        </w:tc>
        <w:tc>
          <w:tcPr>
            <w:tcW w:w="878" w:type="dxa"/>
          </w:tcPr>
          <w:p w14:paraId="2FC93D5E" w14:textId="773DADA4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0B6602C6" w14:textId="44638D6E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385134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5C34055C" w14:textId="77777777" w:rsidTr="00742F9A">
        <w:tc>
          <w:tcPr>
            <w:tcW w:w="706" w:type="dxa"/>
          </w:tcPr>
          <w:p w14:paraId="67215C7E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1.13</w:t>
            </w:r>
          </w:p>
        </w:tc>
        <w:tc>
          <w:tcPr>
            <w:tcW w:w="5621" w:type="dxa"/>
          </w:tcPr>
          <w:p w14:paraId="05E64A03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Работа в технике рванной аппликации</w:t>
            </w:r>
          </w:p>
        </w:tc>
        <w:tc>
          <w:tcPr>
            <w:tcW w:w="878" w:type="dxa"/>
          </w:tcPr>
          <w:p w14:paraId="6EB1FF5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3D9DE441" w14:textId="3A359E76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D4A733E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3B0963DD" w14:textId="77777777" w:rsidTr="00742F9A">
        <w:tc>
          <w:tcPr>
            <w:tcW w:w="706" w:type="dxa"/>
          </w:tcPr>
          <w:p w14:paraId="52BE93BB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1.14</w:t>
            </w:r>
          </w:p>
        </w:tc>
        <w:tc>
          <w:tcPr>
            <w:tcW w:w="5621" w:type="dxa"/>
          </w:tcPr>
          <w:p w14:paraId="743649B1" w14:textId="0C3E475B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Сгибание бумаги. Вырезание ножницами прямых полос.</w:t>
            </w:r>
          </w:p>
        </w:tc>
        <w:tc>
          <w:tcPr>
            <w:tcW w:w="878" w:type="dxa"/>
          </w:tcPr>
          <w:p w14:paraId="61B6068E" w14:textId="6B040ABE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205C6540" w14:textId="360CE51E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13A4F9A1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3FB6B9B5" w14:textId="77777777" w:rsidTr="00742F9A">
        <w:tc>
          <w:tcPr>
            <w:tcW w:w="706" w:type="dxa"/>
          </w:tcPr>
          <w:p w14:paraId="7248EEF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2</w:t>
            </w:r>
          </w:p>
        </w:tc>
        <w:tc>
          <w:tcPr>
            <w:tcW w:w="5621" w:type="dxa"/>
          </w:tcPr>
          <w:p w14:paraId="7304B08D" w14:textId="77777777" w:rsidR="00054F56" w:rsidRPr="003F2822" w:rsidRDefault="00054F56" w:rsidP="00C34C96">
            <w:pPr>
              <w:jc w:val="both"/>
              <w:rPr>
                <w:sz w:val="28"/>
                <w:szCs w:val="28"/>
              </w:rPr>
            </w:pPr>
            <w:proofErr w:type="spellStart"/>
            <w:r w:rsidRPr="003F2822">
              <w:rPr>
                <w:b/>
                <w:bCs/>
                <w:sz w:val="28"/>
                <w:szCs w:val="28"/>
              </w:rPr>
              <w:t>Тактильно-двигательное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b/>
                <w:bCs/>
                <w:sz w:val="28"/>
                <w:szCs w:val="28"/>
              </w:rPr>
              <w:t>восприятие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78" w:type="dxa"/>
          </w:tcPr>
          <w:p w14:paraId="15F61938" w14:textId="396BDDF0" w:rsidR="00054F56" w:rsidRPr="003F2822" w:rsidRDefault="00E60076" w:rsidP="00742F9A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99" w:type="dxa"/>
          </w:tcPr>
          <w:p w14:paraId="1D3246E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2CD698F5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33D1468D" w14:textId="77777777" w:rsidTr="00742F9A">
        <w:tc>
          <w:tcPr>
            <w:tcW w:w="706" w:type="dxa"/>
          </w:tcPr>
          <w:p w14:paraId="5FFF3243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2.1</w:t>
            </w:r>
          </w:p>
        </w:tc>
        <w:tc>
          <w:tcPr>
            <w:tcW w:w="5621" w:type="dxa"/>
          </w:tcPr>
          <w:p w14:paraId="5C38288D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Определение на ощупь величины предмета (большой – маленький – самый маленький). </w:t>
            </w:r>
          </w:p>
        </w:tc>
        <w:tc>
          <w:tcPr>
            <w:tcW w:w="878" w:type="dxa"/>
          </w:tcPr>
          <w:p w14:paraId="71789EDB" w14:textId="56EE219A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4F31B9F2" w14:textId="27BE77FB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41B76603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11DCFD6E" w14:textId="77777777" w:rsidTr="00742F9A">
        <w:tc>
          <w:tcPr>
            <w:tcW w:w="706" w:type="dxa"/>
          </w:tcPr>
          <w:p w14:paraId="7E8C514E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621" w:type="dxa"/>
          </w:tcPr>
          <w:p w14:paraId="6818257B" w14:textId="77777777" w:rsidR="00054F56" w:rsidRPr="003F2822" w:rsidRDefault="00054F56" w:rsidP="00C34C9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Определение на ощупь плоскостных фигур и предметов</w:t>
            </w:r>
          </w:p>
        </w:tc>
        <w:tc>
          <w:tcPr>
            <w:tcW w:w="878" w:type="dxa"/>
          </w:tcPr>
          <w:p w14:paraId="0162BB2D" w14:textId="79E07C84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52573EAE" w14:textId="510DA7FB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780C7B24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07AAD738" w14:textId="77777777" w:rsidTr="00742F9A">
        <w:tc>
          <w:tcPr>
            <w:tcW w:w="706" w:type="dxa"/>
          </w:tcPr>
          <w:p w14:paraId="65F3276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2.3</w:t>
            </w:r>
          </w:p>
        </w:tc>
        <w:tc>
          <w:tcPr>
            <w:tcW w:w="5621" w:type="dxa"/>
          </w:tcPr>
          <w:p w14:paraId="3C3C387F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Упражнения в раскатывании пластилина. </w:t>
            </w:r>
          </w:p>
          <w:p w14:paraId="6D5026F1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Лепка «Угощение»</w:t>
            </w:r>
          </w:p>
        </w:tc>
        <w:tc>
          <w:tcPr>
            <w:tcW w:w="878" w:type="dxa"/>
          </w:tcPr>
          <w:p w14:paraId="36F2DE58" w14:textId="45590A31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616019FB" w14:textId="13F2332F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ED18A13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2C9F8D75" w14:textId="77777777" w:rsidTr="00742F9A">
        <w:tc>
          <w:tcPr>
            <w:tcW w:w="706" w:type="dxa"/>
          </w:tcPr>
          <w:p w14:paraId="400F2A6E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2.4</w:t>
            </w:r>
          </w:p>
        </w:tc>
        <w:tc>
          <w:tcPr>
            <w:tcW w:w="5621" w:type="dxa"/>
          </w:tcPr>
          <w:p w14:paraId="20DB8273" w14:textId="77777777" w:rsidR="00054F56" w:rsidRPr="003F2822" w:rsidRDefault="00054F56" w:rsidP="00C34C96">
            <w:pPr>
              <w:jc w:val="both"/>
              <w:rPr>
                <w:sz w:val="28"/>
                <w:szCs w:val="28"/>
              </w:rPr>
            </w:pPr>
            <w:proofErr w:type="spellStart"/>
            <w:r w:rsidRPr="003F2822">
              <w:rPr>
                <w:sz w:val="28"/>
                <w:szCs w:val="28"/>
              </w:rPr>
              <w:t>Игры</w:t>
            </w:r>
            <w:proofErr w:type="spellEnd"/>
            <w:r w:rsidRPr="003F2822">
              <w:rPr>
                <w:sz w:val="28"/>
                <w:szCs w:val="28"/>
              </w:rPr>
              <w:t xml:space="preserve"> с </w:t>
            </w:r>
            <w:proofErr w:type="spellStart"/>
            <w:r w:rsidRPr="003F2822">
              <w:rPr>
                <w:sz w:val="28"/>
                <w:szCs w:val="28"/>
              </w:rPr>
              <w:t>крупной</w:t>
            </w:r>
            <w:proofErr w:type="spellEnd"/>
            <w:r w:rsidRPr="003F2822">
              <w:rPr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sz w:val="28"/>
                <w:szCs w:val="28"/>
              </w:rPr>
              <w:t>мозаикой</w:t>
            </w:r>
            <w:proofErr w:type="spellEnd"/>
          </w:p>
        </w:tc>
        <w:tc>
          <w:tcPr>
            <w:tcW w:w="878" w:type="dxa"/>
          </w:tcPr>
          <w:p w14:paraId="20282A01" w14:textId="14D87A17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71110D2" w14:textId="4DA2543C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4BEF3E7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49075339" w14:textId="77777777" w:rsidTr="00742F9A">
        <w:tc>
          <w:tcPr>
            <w:tcW w:w="706" w:type="dxa"/>
          </w:tcPr>
          <w:p w14:paraId="00027F40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3</w:t>
            </w:r>
          </w:p>
        </w:tc>
        <w:tc>
          <w:tcPr>
            <w:tcW w:w="5621" w:type="dxa"/>
          </w:tcPr>
          <w:p w14:paraId="7AD86122" w14:textId="77777777" w:rsidR="00054F56" w:rsidRPr="003F2822" w:rsidRDefault="00054F56" w:rsidP="00C34C96">
            <w:pPr>
              <w:jc w:val="both"/>
              <w:rPr>
                <w:sz w:val="28"/>
                <w:szCs w:val="28"/>
              </w:rPr>
            </w:pPr>
            <w:proofErr w:type="spellStart"/>
            <w:r w:rsidRPr="003F2822">
              <w:rPr>
                <w:b/>
                <w:bCs/>
                <w:sz w:val="28"/>
                <w:szCs w:val="28"/>
              </w:rPr>
              <w:t>Кинестетическое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3F2822">
              <w:rPr>
                <w:b/>
                <w:bCs/>
                <w:sz w:val="28"/>
                <w:szCs w:val="28"/>
              </w:rPr>
              <w:t>кинетическое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b/>
                <w:bCs/>
                <w:sz w:val="28"/>
                <w:szCs w:val="28"/>
              </w:rPr>
              <w:t>развитие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78" w:type="dxa"/>
          </w:tcPr>
          <w:p w14:paraId="5A135FF8" w14:textId="0E57F81C" w:rsidR="00054F56" w:rsidRPr="003F2822" w:rsidRDefault="00E60076" w:rsidP="00742F9A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99" w:type="dxa"/>
          </w:tcPr>
          <w:p w14:paraId="3455963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5270B61D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4DAB105C" w14:textId="77777777" w:rsidTr="00742F9A">
        <w:tc>
          <w:tcPr>
            <w:tcW w:w="706" w:type="dxa"/>
          </w:tcPr>
          <w:p w14:paraId="39107FA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3.1</w:t>
            </w:r>
          </w:p>
        </w:tc>
        <w:tc>
          <w:tcPr>
            <w:tcW w:w="5621" w:type="dxa"/>
          </w:tcPr>
          <w:p w14:paraId="48FD4018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Дидактическая игра «Море волнуется раз»</w:t>
            </w:r>
          </w:p>
        </w:tc>
        <w:tc>
          <w:tcPr>
            <w:tcW w:w="878" w:type="dxa"/>
          </w:tcPr>
          <w:p w14:paraId="3690B52E" w14:textId="320E5CD8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895CC54" w14:textId="67866A8B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45CC677D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44C200E8" w14:textId="77777777" w:rsidTr="00742F9A">
        <w:tc>
          <w:tcPr>
            <w:tcW w:w="706" w:type="dxa"/>
          </w:tcPr>
          <w:p w14:paraId="369F6D1E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3.2</w:t>
            </w:r>
          </w:p>
        </w:tc>
        <w:tc>
          <w:tcPr>
            <w:tcW w:w="5621" w:type="dxa"/>
          </w:tcPr>
          <w:p w14:paraId="1D29ED9E" w14:textId="77777777" w:rsidR="00054F56" w:rsidRPr="003F2822" w:rsidRDefault="00054F56" w:rsidP="00C34C9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Сенсорная тропа для ног, «акробаты», имитация ветра.</w:t>
            </w:r>
          </w:p>
        </w:tc>
        <w:tc>
          <w:tcPr>
            <w:tcW w:w="878" w:type="dxa"/>
          </w:tcPr>
          <w:p w14:paraId="6C8D9871" w14:textId="3BCBDF16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23C614B" w14:textId="2AB2542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16D2F7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0D38AD04" w14:textId="77777777" w:rsidTr="00742F9A">
        <w:tc>
          <w:tcPr>
            <w:tcW w:w="706" w:type="dxa"/>
          </w:tcPr>
          <w:p w14:paraId="61A98B9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3.3</w:t>
            </w:r>
          </w:p>
        </w:tc>
        <w:tc>
          <w:tcPr>
            <w:tcW w:w="5621" w:type="dxa"/>
          </w:tcPr>
          <w:p w14:paraId="405DDCE1" w14:textId="3D875816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Движения и позы головы по показу.</w:t>
            </w:r>
          </w:p>
        </w:tc>
        <w:tc>
          <w:tcPr>
            <w:tcW w:w="878" w:type="dxa"/>
          </w:tcPr>
          <w:p w14:paraId="6BEF6B38" w14:textId="2EA774C2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709D12F0" w14:textId="16532719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4EC6DA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74486F7C" w14:textId="77777777" w:rsidTr="00742F9A">
        <w:tc>
          <w:tcPr>
            <w:tcW w:w="706" w:type="dxa"/>
          </w:tcPr>
          <w:p w14:paraId="52522F25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3.4</w:t>
            </w:r>
          </w:p>
        </w:tc>
        <w:tc>
          <w:tcPr>
            <w:tcW w:w="5621" w:type="dxa"/>
          </w:tcPr>
          <w:p w14:paraId="35E77D3A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Выразительность движений. Имитация движений (оркестр, повадки зверей)</w:t>
            </w:r>
          </w:p>
        </w:tc>
        <w:tc>
          <w:tcPr>
            <w:tcW w:w="878" w:type="dxa"/>
          </w:tcPr>
          <w:p w14:paraId="0CBBEB4C" w14:textId="7D54E94E" w:rsidR="00054F56" w:rsidRPr="003F2822" w:rsidRDefault="00E6007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6AF8264" w14:textId="0F0FB623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629FFD5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4A2B3BF0" w14:textId="77777777" w:rsidTr="00742F9A">
        <w:tc>
          <w:tcPr>
            <w:tcW w:w="706" w:type="dxa"/>
          </w:tcPr>
          <w:p w14:paraId="19E9D17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</w:t>
            </w:r>
          </w:p>
        </w:tc>
        <w:tc>
          <w:tcPr>
            <w:tcW w:w="5621" w:type="dxa"/>
          </w:tcPr>
          <w:p w14:paraId="3A15D850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b/>
                <w:bCs/>
                <w:sz w:val="28"/>
                <w:szCs w:val="28"/>
                <w:lang w:val="ru-RU"/>
              </w:rPr>
              <w:t>Восприятие формы, величины, цвета; конструирование предметов</w:t>
            </w:r>
          </w:p>
        </w:tc>
        <w:tc>
          <w:tcPr>
            <w:tcW w:w="878" w:type="dxa"/>
          </w:tcPr>
          <w:p w14:paraId="7318483B" w14:textId="3FE41DC4" w:rsidR="00054F56" w:rsidRPr="003F2822" w:rsidRDefault="00CC1A24" w:rsidP="00742F9A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1199" w:type="dxa"/>
          </w:tcPr>
          <w:p w14:paraId="0597F11B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31093B0D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7FFD4338" w14:textId="77777777" w:rsidTr="00742F9A">
        <w:tc>
          <w:tcPr>
            <w:tcW w:w="706" w:type="dxa"/>
          </w:tcPr>
          <w:p w14:paraId="77A7345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</w:t>
            </w:r>
          </w:p>
        </w:tc>
        <w:tc>
          <w:tcPr>
            <w:tcW w:w="5621" w:type="dxa"/>
          </w:tcPr>
          <w:p w14:paraId="648FB263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Формирование сенсорных эталонов плоскостных геометрических фигур (круг, квадрат)</w:t>
            </w:r>
          </w:p>
        </w:tc>
        <w:tc>
          <w:tcPr>
            <w:tcW w:w="878" w:type="dxa"/>
          </w:tcPr>
          <w:p w14:paraId="77BB7693" w14:textId="2D644AE2" w:rsidR="00054F56" w:rsidRPr="003F2822" w:rsidRDefault="00CC1A24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98BFBC8" w14:textId="68CB1E33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2A46FA4E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79ACF39B" w14:textId="77777777" w:rsidTr="00742F9A">
        <w:tc>
          <w:tcPr>
            <w:tcW w:w="706" w:type="dxa"/>
          </w:tcPr>
          <w:p w14:paraId="3208C71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4.2</w:t>
            </w:r>
          </w:p>
        </w:tc>
        <w:tc>
          <w:tcPr>
            <w:tcW w:w="5621" w:type="dxa"/>
          </w:tcPr>
          <w:p w14:paraId="15CA67B1" w14:textId="77777777" w:rsidR="00054F56" w:rsidRPr="003F2822" w:rsidRDefault="00054F56" w:rsidP="00C34C9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Формирование сенсорных эталонов плоскостных геометрических фигур (прямоугольник, треугольник)</w:t>
            </w:r>
          </w:p>
        </w:tc>
        <w:tc>
          <w:tcPr>
            <w:tcW w:w="878" w:type="dxa"/>
          </w:tcPr>
          <w:p w14:paraId="10F8BCD5" w14:textId="4AB43243" w:rsidR="00054F56" w:rsidRPr="003F2822" w:rsidRDefault="00CC1A24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54789F06" w14:textId="5352814A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2797C93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1F7F8801" w14:textId="77777777" w:rsidTr="00742F9A">
        <w:tc>
          <w:tcPr>
            <w:tcW w:w="706" w:type="dxa"/>
          </w:tcPr>
          <w:p w14:paraId="7B0A8A33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4.3</w:t>
            </w:r>
          </w:p>
        </w:tc>
        <w:tc>
          <w:tcPr>
            <w:tcW w:w="5621" w:type="dxa"/>
          </w:tcPr>
          <w:p w14:paraId="5E64C155" w14:textId="77777777" w:rsidR="00054F56" w:rsidRPr="003F2822" w:rsidRDefault="00054F56" w:rsidP="00C34C96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Выделение формы предмета; обозначение формы предмета словом</w:t>
            </w:r>
          </w:p>
        </w:tc>
        <w:tc>
          <w:tcPr>
            <w:tcW w:w="878" w:type="dxa"/>
          </w:tcPr>
          <w:p w14:paraId="5A59CEFE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4266BC71" w14:textId="1F36C9E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7A58108A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0CA7B2FB" w14:textId="77777777" w:rsidTr="00742F9A">
        <w:tc>
          <w:tcPr>
            <w:tcW w:w="706" w:type="dxa"/>
          </w:tcPr>
          <w:p w14:paraId="7A914A3A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4.4</w:t>
            </w:r>
          </w:p>
        </w:tc>
        <w:tc>
          <w:tcPr>
            <w:tcW w:w="5621" w:type="dxa"/>
          </w:tcPr>
          <w:p w14:paraId="32D9984B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Группировка предметов и их изображений по форме. </w:t>
            </w:r>
          </w:p>
        </w:tc>
        <w:tc>
          <w:tcPr>
            <w:tcW w:w="878" w:type="dxa"/>
          </w:tcPr>
          <w:p w14:paraId="60B44D9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00115341" w14:textId="13EC6A7A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3B39D5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2B5E03ED" w14:textId="77777777" w:rsidTr="00742F9A">
        <w:tc>
          <w:tcPr>
            <w:tcW w:w="706" w:type="dxa"/>
          </w:tcPr>
          <w:p w14:paraId="1889F3EB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4.5</w:t>
            </w:r>
          </w:p>
        </w:tc>
        <w:tc>
          <w:tcPr>
            <w:tcW w:w="5621" w:type="dxa"/>
          </w:tcPr>
          <w:p w14:paraId="7F5F42B4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Дидактическая игра «К каждой фигуре подбери предметы, похожие по форме»</w:t>
            </w:r>
          </w:p>
        </w:tc>
        <w:tc>
          <w:tcPr>
            <w:tcW w:w="878" w:type="dxa"/>
          </w:tcPr>
          <w:p w14:paraId="048EE66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7929F6B9" w14:textId="6FBD8FB4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9EB1A55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317F5855" w14:textId="77777777" w:rsidTr="00742F9A">
        <w:tc>
          <w:tcPr>
            <w:tcW w:w="706" w:type="dxa"/>
          </w:tcPr>
          <w:p w14:paraId="50C954CB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4.6</w:t>
            </w:r>
          </w:p>
        </w:tc>
        <w:tc>
          <w:tcPr>
            <w:tcW w:w="5621" w:type="dxa"/>
          </w:tcPr>
          <w:p w14:paraId="56C6C457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Работа с геометрическим конструктором (настольный)</w:t>
            </w:r>
          </w:p>
        </w:tc>
        <w:tc>
          <w:tcPr>
            <w:tcW w:w="878" w:type="dxa"/>
          </w:tcPr>
          <w:p w14:paraId="22671A3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68659D4C" w14:textId="563ECDDF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1D506D57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5BD75522" w14:textId="77777777" w:rsidTr="00742F9A">
        <w:tc>
          <w:tcPr>
            <w:tcW w:w="706" w:type="dxa"/>
          </w:tcPr>
          <w:p w14:paraId="7D6C716B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4.7</w:t>
            </w:r>
          </w:p>
        </w:tc>
        <w:tc>
          <w:tcPr>
            <w:tcW w:w="5621" w:type="dxa"/>
          </w:tcPr>
          <w:p w14:paraId="44480D15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Работа с геометрическим конструктором (напольный)</w:t>
            </w:r>
          </w:p>
        </w:tc>
        <w:tc>
          <w:tcPr>
            <w:tcW w:w="878" w:type="dxa"/>
          </w:tcPr>
          <w:p w14:paraId="1B2AB82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50E825C8" w14:textId="426CC9FD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74FE5387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45D315C6" w14:textId="77777777" w:rsidTr="00742F9A">
        <w:tc>
          <w:tcPr>
            <w:tcW w:w="706" w:type="dxa"/>
          </w:tcPr>
          <w:p w14:paraId="6EE9D330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4.8</w:t>
            </w:r>
          </w:p>
        </w:tc>
        <w:tc>
          <w:tcPr>
            <w:tcW w:w="5621" w:type="dxa"/>
          </w:tcPr>
          <w:p w14:paraId="1B57D07A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Дидактическая игра «Какой фигуры не стало» (3 – 4 предмета)</w:t>
            </w:r>
          </w:p>
        </w:tc>
        <w:tc>
          <w:tcPr>
            <w:tcW w:w="878" w:type="dxa"/>
          </w:tcPr>
          <w:p w14:paraId="12E58B80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0B25634D" w14:textId="628DD0EA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45F447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6A898562" w14:textId="77777777" w:rsidTr="00742F9A">
        <w:tc>
          <w:tcPr>
            <w:tcW w:w="706" w:type="dxa"/>
          </w:tcPr>
          <w:p w14:paraId="4DF726C5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4.9</w:t>
            </w:r>
          </w:p>
        </w:tc>
        <w:tc>
          <w:tcPr>
            <w:tcW w:w="5621" w:type="dxa"/>
          </w:tcPr>
          <w:p w14:paraId="1D97253E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Различение предметов по величине (большой – маленький)</w:t>
            </w:r>
          </w:p>
        </w:tc>
        <w:tc>
          <w:tcPr>
            <w:tcW w:w="878" w:type="dxa"/>
          </w:tcPr>
          <w:p w14:paraId="4A7C6E8D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22A9E573" w14:textId="75949153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AD43887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1BB4AC88" w14:textId="77777777" w:rsidTr="00742F9A">
        <w:tc>
          <w:tcPr>
            <w:tcW w:w="706" w:type="dxa"/>
          </w:tcPr>
          <w:p w14:paraId="38CEE1A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4.10</w:t>
            </w:r>
          </w:p>
        </w:tc>
        <w:tc>
          <w:tcPr>
            <w:tcW w:w="5621" w:type="dxa"/>
          </w:tcPr>
          <w:p w14:paraId="73B2E64E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Сравнение 2-х предметов по высоте и длине</w:t>
            </w:r>
          </w:p>
        </w:tc>
        <w:tc>
          <w:tcPr>
            <w:tcW w:w="878" w:type="dxa"/>
          </w:tcPr>
          <w:p w14:paraId="313A321A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20A0DB5A" w14:textId="5F9801B4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60BBF3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79416D23" w14:textId="77777777" w:rsidTr="00742F9A">
        <w:tc>
          <w:tcPr>
            <w:tcW w:w="706" w:type="dxa"/>
          </w:tcPr>
          <w:p w14:paraId="7D4B8C4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4.11</w:t>
            </w:r>
          </w:p>
        </w:tc>
        <w:tc>
          <w:tcPr>
            <w:tcW w:w="5621" w:type="dxa"/>
          </w:tcPr>
          <w:p w14:paraId="5652A7A9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Сравнение 2-х предметов по ширине и толщине</w:t>
            </w:r>
          </w:p>
        </w:tc>
        <w:tc>
          <w:tcPr>
            <w:tcW w:w="878" w:type="dxa"/>
          </w:tcPr>
          <w:p w14:paraId="3BF6ED10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0AF16385" w14:textId="65864D99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9839D9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50EE6D81" w14:textId="77777777" w:rsidTr="00742F9A">
        <w:tc>
          <w:tcPr>
            <w:tcW w:w="706" w:type="dxa"/>
          </w:tcPr>
          <w:p w14:paraId="5E04DC43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4.12</w:t>
            </w:r>
          </w:p>
        </w:tc>
        <w:tc>
          <w:tcPr>
            <w:tcW w:w="5621" w:type="dxa"/>
          </w:tcPr>
          <w:p w14:paraId="7B82DC9D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Моделирование геометрических фигур из составляющих частей по образцу</w:t>
            </w:r>
          </w:p>
        </w:tc>
        <w:tc>
          <w:tcPr>
            <w:tcW w:w="878" w:type="dxa"/>
          </w:tcPr>
          <w:p w14:paraId="665670EA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1D36A0D8" w14:textId="6C5BE668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3C53E2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1984EE99" w14:textId="77777777" w:rsidTr="00742F9A">
        <w:tc>
          <w:tcPr>
            <w:tcW w:w="706" w:type="dxa"/>
          </w:tcPr>
          <w:p w14:paraId="65EBDA0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4.13</w:t>
            </w:r>
          </w:p>
        </w:tc>
        <w:tc>
          <w:tcPr>
            <w:tcW w:w="5621" w:type="dxa"/>
          </w:tcPr>
          <w:p w14:paraId="24195661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Знакомство с основными цветами (красный, желтый, зеленый)</w:t>
            </w:r>
          </w:p>
        </w:tc>
        <w:tc>
          <w:tcPr>
            <w:tcW w:w="878" w:type="dxa"/>
          </w:tcPr>
          <w:p w14:paraId="7B13946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393183CB" w14:textId="1CA31F5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B99E221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3E511741" w14:textId="77777777" w:rsidTr="00742F9A">
        <w:tc>
          <w:tcPr>
            <w:tcW w:w="706" w:type="dxa"/>
          </w:tcPr>
          <w:p w14:paraId="1BC2188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4.14</w:t>
            </w:r>
          </w:p>
        </w:tc>
        <w:tc>
          <w:tcPr>
            <w:tcW w:w="5621" w:type="dxa"/>
          </w:tcPr>
          <w:p w14:paraId="0034E98A" w14:textId="492C4805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Знакомство с основными цветами (синий, черный, белый)</w:t>
            </w:r>
          </w:p>
        </w:tc>
        <w:tc>
          <w:tcPr>
            <w:tcW w:w="878" w:type="dxa"/>
          </w:tcPr>
          <w:p w14:paraId="08F0007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7A4EAAF2" w14:textId="38F61450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7010CB4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4119DA98" w14:textId="77777777" w:rsidTr="00742F9A">
        <w:tc>
          <w:tcPr>
            <w:tcW w:w="706" w:type="dxa"/>
          </w:tcPr>
          <w:p w14:paraId="47F5E57D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4.15</w:t>
            </w:r>
          </w:p>
        </w:tc>
        <w:tc>
          <w:tcPr>
            <w:tcW w:w="5621" w:type="dxa"/>
          </w:tcPr>
          <w:p w14:paraId="3F71D430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Различение и обозначение основных цветов. </w:t>
            </w:r>
            <w:r w:rsidRPr="003F2822">
              <w:rPr>
                <w:sz w:val="28"/>
                <w:szCs w:val="28"/>
                <w:lang w:val="ru-RU"/>
              </w:rPr>
              <w:lastRenderedPageBreak/>
              <w:t>Дидактическая игра «Угадай, какого цвета»</w:t>
            </w:r>
          </w:p>
        </w:tc>
        <w:tc>
          <w:tcPr>
            <w:tcW w:w="878" w:type="dxa"/>
          </w:tcPr>
          <w:p w14:paraId="0CE5FED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99" w:type="dxa"/>
          </w:tcPr>
          <w:p w14:paraId="427A6091" w14:textId="53761462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BD763BB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78A6AF45" w14:textId="77777777" w:rsidTr="00742F9A">
        <w:tc>
          <w:tcPr>
            <w:tcW w:w="706" w:type="dxa"/>
          </w:tcPr>
          <w:p w14:paraId="17E3D52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4.16</w:t>
            </w:r>
          </w:p>
        </w:tc>
        <w:tc>
          <w:tcPr>
            <w:tcW w:w="5621" w:type="dxa"/>
          </w:tcPr>
          <w:p w14:paraId="1A753481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Конструирование объемных предметов из составных частей (2 – 3 детали)</w:t>
            </w:r>
          </w:p>
        </w:tc>
        <w:tc>
          <w:tcPr>
            <w:tcW w:w="878" w:type="dxa"/>
          </w:tcPr>
          <w:p w14:paraId="1D6BEB9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5039D892" w14:textId="73F8CCD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636354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244A985E" w14:textId="77777777" w:rsidTr="00742F9A">
        <w:tc>
          <w:tcPr>
            <w:tcW w:w="706" w:type="dxa"/>
          </w:tcPr>
          <w:p w14:paraId="2D9ED909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4.17</w:t>
            </w:r>
          </w:p>
        </w:tc>
        <w:tc>
          <w:tcPr>
            <w:tcW w:w="5621" w:type="dxa"/>
          </w:tcPr>
          <w:p w14:paraId="41F9088F" w14:textId="77777777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Составление целого из частей (2 – 3 детали) на разрезном наглядном материале</w:t>
            </w:r>
          </w:p>
        </w:tc>
        <w:tc>
          <w:tcPr>
            <w:tcW w:w="878" w:type="dxa"/>
          </w:tcPr>
          <w:p w14:paraId="09CA2B12" w14:textId="57FABCDD" w:rsidR="00054F56" w:rsidRPr="003F2822" w:rsidRDefault="00CC1A24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413E255D" w14:textId="2AD73AC2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82C3DC6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6C3ABB4C" w14:textId="77777777" w:rsidTr="00742F9A">
        <w:tc>
          <w:tcPr>
            <w:tcW w:w="706" w:type="dxa"/>
          </w:tcPr>
          <w:p w14:paraId="5CC413E8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4.18</w:t>
            </w:r>
          </w:p>
        </w:tc>
        <w:tc>
          <w:tcPr>
            <w:tcW w:w="5621" w:type="dxa"/>
          </w:tcPr>
          <w:p w14:paraId="693C893D" w14:textId="42D3CA92" w:rsidR="00054F56" w:rsidRPr="003F2822" w:rsidRDefault="00054F56" w:rsidP="00C34C96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Составление целого из частей (3-4 детали) на разрезном наглядном материале</w:t>
            </w:r>
          </w:p>
        </w:tc>
        <w:tc>
          <w:tcPr>
            <w:tcW w:w="878" w:type="dxa"/>
          </w:tcPr>
          <w:p w14:paraId="5269E0D2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42E2B533" w14:textId="1DF5F8A0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E4E485C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54F56" w:rsidRPr="003F2822" w14:paraId="1EE34843" w14:textId="77777777" w:rsidTr="00742F9A">
        <w:tc>
          <w:tcPr>
            <w:tcW w:w="706" w:type="dxa"/>
          </w:tcPr>
          <w:p w14:paraId="2430568F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5</w:t>
            </w:r>
          </w:p>
        </w:tc>
        <w:tc>
          <w:tcPr>
            <w:tcW w:w="5621" w:type="dxa"/>
          </w:tcPr>
          <w:p w14:paraId="6D7580D7" w14:textId="77777777" w:rsidR="00054F56" w:rsidRPr="003F2822" w:rsidRDefault="00054F56" w:rsidP="00C34C9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Развитие зрительного восприятия и зрительной памяти (Формирование навыков зрительного анализа и синтеза)</w:t>
            </w:r>
          </w:p>
        </w:tc>
        <w:tc>
          <w:tcPr>
            <w:tcW w:w="878" w:type="dxa"/>
          </w:tcPr>
          <w:p w14:paraId="4FDCB097" w14:textId="7A173B65" w:rsidR="00054F56" w:rsidRPr="003F2822" w:rsidRDefault="001D7F33" w:rsidP="00742F9A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99" w:type="dxa"/>
          </w:tcPr>
          <w:p w14:paraId="606F6DB1" w14:textId="0D14BD2C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2DCFFB2A" w14:textId="77777777" w:rsidR="00054F56" w:rsidRPr="003F2822" w:rsidRDefault="00054F56" w:rsidP="00742F9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31A37A80" w14:textId="77777777" w:rsidTr="00742F9A">
        <w:tc>
          <w:tcPr>
            <w:tcW w:w="706" w:type="dxa"/>
          </w:tcPr>
          <w:p w14:paraId="1057E931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5.1</w:t>
            </w:r>
          </w:p>
        </w:tc>
        <w:tc>
          <w:tcPr>
            <w:tcW w:w="5621" w:type="dxa"/>
          </w:tcPr>
          <w:p w14:paraId="1799AEC8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Обследование предметов, состоящих из 2 – 3 деталей, по инструкции педагога.</w:t>
            </w:r>
          </w:p>
        </w:tc>
        <w:tc>
          <w:tcPr>
            <w:tcW w:w="878" w:type="dxa"/>
          </w:tcPr>
          <w:p w14:paraId="7DD2E80C" w14:textId="27B321C9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3A73E102" w14:textId="004FC4EE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A8BD628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3B7B8CCE" w14:textId="77777777" w:rsidTr="00742F9A">
        <w:tc>
          <w:tcPr>
            <w:tcW w:w="706" w:type="dxa"/>
          </w:tcPr>
          <w:p w14:paraId="679F3C4A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5.2</w:t>
            </w:r>
          </w:p>
        </w:tc>
        <w:tc>
          <w:tcPr>
            <w:tcW w:w="5621" w:type="dxa"/>
          </w:tcPr>
          <w:p w14:paraId="62D8E123" w14:textId="77777777" w:rsidR="00271923" w:rsidRPr="003F2822" w:rsidRDefault="00271923" w:rsidP="00271923">
            <w:pPr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Нахождение отличительных и общих признаков 2-х предметов.  </w:t>
            </w:r>
            <w:r w:rsidRPr="003F2822">
              <w:rPr>
                <w:sz w:val="28"/>
                <w:szCs w:val="28"/>
              </w:rPr>
              <w:t>«</w:t>
            </w:r>
            <w:proofErr w:type="spellStart"/>
            <w:r w:rsidRPr="003F2822">
              <w:rPr>
                <w:sz w:val="28"/>
                <w:szCs w:val="28"/>
              </w:rPr>
              <w:t>Сравни</w:t>
            </w:r>
            <w:proofErr w:type="spellEnd"/>
            <w:r w:rsidRPr="003F2822">
              <w:rPr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sz w:val="28"/>
                <w:szCs w:val="28"/>
              </w:rPr>
              <w:t>предметы</w:t>
            </w:r>
            <w:proofErr w:type="spellEnd"/>
            <w:r w:rsidRPr="003F2822">
              <w:rPr>
                <w:sz w:val="28"/>
                <w:szCs w:val="28"/>
              </w:rPr>
              <w:t>»</w:t>
            </w:r>
          </w:p>
        </w:tc>
        <w:tc>
          <w:tcPr>
            <w:tcW w:w="878" w:type="dxa"/>
          </w:tcPr>
          <w:p w14:paraId="3541D807" w14:textId="64932AFB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334B5C3" w14:textId="0F4297C9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82DAE10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00CB1659" w14:textId="77777777" w:rsidTr="00742F9A">
        <w:tc>
          <w:tcPr>
            <w:tcW w:w="706" w:type="dxa"/>
          </w:tcPr>
          <w:p w14:paraId="0DD59162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5.3</w:t>
            </w:r>
          </w:p>
        </w:tc>
        <w:tc>
          <w:tcPr>
            <w:tcW w:w="5621" w:type="dxa"/>
          </w:tcPr>
          <w:p w14:paraId="55370835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Дидактическая игра «Какой детали не хватает» (у стола – ножки, у стула – спинки, у ведра – ручки)</w:t>
            </w:r>
          </w:p>
        </w:tc>
        <w:tc>
          <w:tcPr>
            <w:tcW w:w="878" w:type="dxa"/>
          </w:tcPr>
          <w:p w14:paraId="3B42CE84" w14:textId="6F63F849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5AFF46B3" w14:textId="08C5ABC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E482549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6D86C363" w14:textId="77777777" w:rsidTr="00742F9A">
        <w:tc>
          <w:tcPr>
            <w:tcW w:w="706" w:type="dxa"/>
          </w:tcPr>
          <w:p w14:paraId="0A2509FC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5.4</w:t>
            </w:r>
          </w:p>
        </w:tc>
        <w:tc>
          <w:tcPr>
            <w:tcW w:w="5621" w:type="dxa"/>
          </w:tcPr>
          <w:p w14:paraId="49FCBE1F" w14:textId="522F4472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Дидактическая игра «Что изменилось» (3 – 4 предмета)</w:t>
            </w:r>
          </w:p>
        </w:tc>
        <w:tc>
          <w:tcPr>
            <w:tcW w:w="878" w:type="dxa"/>
          </w:tcPr>
          <w:p w14:paraId="00168BBC" w14:textId="4B8C38E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77836BAD" w14:textId="225BA42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7C6B7D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2AD6601C" w14:textId="77777777" w:rsidTr="00742F9A">
        <w:tc>
          <w:tcPr>
            <w:tcW w:w="706" w:type="dxa"/>
          </w:tcPr>
          <w:p w14:paraId="66028D78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5.5</w:t>
            </w:r>
          </w:p>
        </w:tc>
        <w:tc>
          <w:tcPr>
            <w:tcW w:w="5621" w:type="dxa"/>
          </w:tcPr>
          <w:p w14:paraId="0AFA3300" w14:textId="77777777" w:rsidR="00271923" w:rsidRPr="003F2822" w:rsidRDefault="00271923" w:rsidP="0027192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Упражнения для профилактики и коррекции зрения</w:t>
            </w:r>
          </w:p>
        </w:tc>
        <w:tc>
          <w:tcPr>
            <w:tcW w:w="878" w:type="dxa"/>
          </w:tcPr>
          <w:p w14:paraId="3B834AE3" w14:textId="2625EFC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4B4C1EB8" w14:textId="30B5344E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42434C64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3B9BA31D" w14:textId="77777777" w:rsidTr="00742F9A">
        <w:tc>
          <w:tcPr>
            <w:tcW w:w="706" w:type="dxa"/>
          </w:tcPr>
          <w:p w14:paraId="7D31EC75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6</w:t>
            </w:r>
          </w:p>
        </w:tc>
        <w:tc>
          <w:tcPr>
            <w:tcW w:w="5621" w:type="dxa"/>
          </w:tcPr>
          <w:p w14:paraId="7F493FFB" w14:textId="77777777" w:rsidR="00271923" w:rsidRPr="003F2822" w:rsidRDefault="00271923" w:rsidP="0027192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F2822">
              <w:rPr>
                <w:b/>
                <w:bCs/>
                <w:sz w:val="28"/>
                <w:szCs w:val="28"/>
              </w:rPr>
              <w:t>Восприятие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b/>
                <w:bCs/>
                <w:sz w:val="28"/>
                <w:szCs w:val="28"/>
              </w:rPr>
              <w:t>особых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b/>
                <w:bCs/>
                <w:sz w:val="28"/>
                <w:szCs w:val="28"/>
              </w:rPr>
              <w:t>свойств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b/>
                <w:bCs/>
                <w:sz w:val="28"/>
                <w:szCs w:val="28"/>
              </w:rPr>
              <w:t>предметов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</w:tcPr>
          <w:p w14:paraId="38288D93" w14:textId="148FB5F3" w:rsidR="00271923" w:rsidRPr="003F2822" w:rsidRDefault="00271923" w:rsidP="00271923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99" w:type="dxa"/>
          </w:tcPr>
          <w:p w14:paraId="06CC10F4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5DB31E3B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6E0EE9FF" w14:textId="77777777" w:rsidTr="00742F9A">
        <w:tc>
          <w:tcPr>
            <w:tcW w:w="706" w:type="dxa"/>
          </w:tcPr>
          <w:p w14:paraId="5CCD55AB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6.1</w:t>
            </w:r>
          </w:p>
        </w:tc>
        <w:tc>
          <w:tcPr>
            <w:tcW w:w="5621" w:type="dxa"/>
          </w:tcPr>
          <w:p w14:paraId="4C5C5B8F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Развитие осязания (контрастные температурные ощущения: холодный – горячий).</w:t>
            </w:r>
          </w:p>
        </w:tc>
        <w:tc>
          <w:tcPr>
            <w:tcW w:w="878" w:type="dxa"/>
          </w:tcPr>
          <w:p w14:paraId="0E316002" w14:textId="1112A94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62FB408" w14:textId="32A472F9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F1A467C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5BEFD18D" w14:textId="77777777" w:rsidTr="00742F9A">
        <w:tc>
          <w:tcPr>
            <w:tcW w:w="706" w:type="dxa"/>
          </w:tcPr>
          <w:p w14:paraId="4D33CB81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6.2</w:t>
            </w:r>
          </w:p>
        </w:tc>
        <w:tc>
          <w:tcPr>
            <w:tcW w:w="5621" w:type="dxa"/>
          </w:tcPr>
          <w:p w14:paraId="5712F50B" w14:textId="77777777" w:rsidR="00271923" w:rsidRPr="003F2822" w:rsidRDefault="00271923" w:rsidP="00271923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Дидактическая игра «Узнай по вкусу» (кислый, сладкий, горький, соленый).</w:t>
            </w:r>
          </w:p>
        </w:tc>
        <w:tc>
          <w:tcPr>
            <w:tcW w:w="878" w:type="dxa"/>
          </w:tcPr>
          <w:p w14:paraId="0D4F9764" w14:textId="2EB696F0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71D333FC" w14:textId="69DB7DBE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4E7E3CD0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1D20E798" w14:textId="77777777" w:rsidTr="00742F9A">
        <w:tc>
          <w:tcPr>
            <w:tcW w:w="706" w:type="dxa"/>
          </w:tcPr>
          <w:p w14:paraId="1A46EDD5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6.3</w:t>
            </w:r>
          </w:p>
        </w:tc>
        <w:tc>
          <w:tcPr>
            <w:tcW w:w="5621" w:type="dxa"/>
          </w:tcPr>
          <w:p w14:paraId="2E1ED587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Развитие обоняния (приятный – неприятный запах). </w:t>
            </w:r>
          </w:p>
        </w:tc>
        <w:tc>
          <w:tcPr>
            <w:tcW w:w="878" w:type="dxa"/>
          </w:tcPr>
          <w:p w14:paraId="6FF26B04" w14:textId="1DD87D81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23F6FB40" w14:textId="2473C036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5118B7C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126DC03B" w14:textId="77777777" w:rsidTr="00742F9A">
        <w:tc>
          <w:tcPr>
            <w:tcW w:w="706" w:type="dxa"/>
          </w:tcPr>
          <w:p w14:paraId="12617A01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6.4</w:t>
            </w:r>
          </w:p>
        </w:tc>
        <w:tc>
          <w:tcPr>
            <w:tcW w:w="5621" w:type="dxa"/>
          </w:tcPr>
          <w:p w14:paraId="40922C4A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Барические ощущения (восприятие чувства тяжести: тяжелый – легкий). </w:t>
            </w:r>
          </w:p>
        </w:tc>
        <w:tc>
          <w:tcPr>
            <w:tcW w:w="878" w:type="dxa"/>
          </w:tcPr>
          <w:p w14:paraId="42B9E800" w14:textId="3E4C7B79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1546F005" w14:textId="07A19776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D72A696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73ED702C" w14:textId="77777777" w:rsidTr="00742F9A">
        <w:tc>
          <w:tcPr>
            <w:tcW w:w="706" w:type="dxa"/>
          </w:tcPr>
          <w:p w14:paraId="177454F4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7</w:t>
            </w:r>
          </w:p>
        </w:tc>
        <w:tc>
          <w:tcPr>
            <w:tcW w:w="5621" w:type="dxa"/>
          </w:tcPr>
          <w:p w14:paraId="64EBCCFC" w14:textId="77777777" w:rsidR="00271923" w:rsidRPr="003F2822" w:rsidRDefault="00271923" w:rsidP="0027192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Развитие слухового восприятия и слуховой памяти</w:t>
            </w:r>
          </w:p>
        </w:tc>
        <w:tc>
          <w:tcPr>
            <w:tcW w:w="878" w:type="dxa"/>
          </w:tcPr>
          <w:p w14:paraId="4523D02A" w14:textId="36926E60" w:rsidR="00271923" w:rsidRPr="003F2822" w:rsidRDefault="00271923" w:rsidP="00271923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99" w:type="dxa"/>
          </w:tcPr>
          <w:p w14:paraId="09F5B55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3239F15E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550C1995" w14:textId="77777777" w:rsidTr="00742F9A">
        <w:tc>
          <w:tcPr>
            <w:tcW w:w="706" w:type="dxa"/>
          </w:tcPr>
          <w:p w14:paraId="76F53DB2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7.1</w:t>
            </w:r>
          </w:p>
        </w:tc>
        <w:tc>
          <w:tcPr>
            <w:tcW w:w="5621" w:type="dxa"/>
          </w:tcPr>
          <w:p w14:paraId="394CBD4A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Выделение и различение звуков окружающей среды (стон, звон, гудение, жужжание). </w:t>
            </w:r>
          </w:p>
        </w:tc>
        <w:tc>
          <w:tcPr>
            <w:tcW w:w="878" w:type="dxa"/>
          </w:tcPr>
          <w:p w14:paraId="5006A1D0" w14:textId="0285A64A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5E3C8051" w14:textId="5D3C340D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2139A1D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6A5D4418" w14:textId="77777777" w:rsidTr="00742F9A">
        <w:tc>
          <w:tcPr>
            <w:tcW w:w="706" w:type="dxa"/>
          </w:tcPr>
          <w:p w14:paraId="4C3E5B2B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7.2</w:t>
            </w:r>
          </w:p>
        </w:tc>
        <w:tc>
          <w:tcPr>
            <w:tcW w:w="5621" w:type="dxa"/>
          </w:tcPr>
          <w:p w14:paraId="0F3C6BFF" w14:textId="77777777" w:rsidR="00271923" w:rsidRPr="003F2822" w:rsidRDefault="00271923" w:rsidP="00271923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3F2822">
              <w:rPr>
                <w:bCs/>
                <w:sz w:val="28"/>
                <w:szCs w:val="28"/>
                <w:lang w:val="ru-RU"/>
              </w:rPr>
              <w:t>Дидактическая игра «Угадай на слух»</w:t>
            </w:r>
          </w:p>
        </w:tc>
        <w:tc>
          <w:tcPr>
            <w:tcW w:w="878" w:type="dxa"/>
          </w:tcPr>
          <w:p w14:paraId="1C07D447" w14:textId="7B5231EE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640A7F5A" w14:textId="69A5BAAD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1C47F88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227C9461" w14:textId="77777777" w:rsidTr="00742F9A">
        <w:tc>
          <w:tcPr>
            <w:tcW w:w="706" w:type="dxa"/>
          </w:tcPr>
          <w:p w14:paraId="170A35B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7.3</w:t>
            </w:r>
          </w:p>
        </w:tc>
        <w:tc>
          <w:tcPr>
            <w:tcW w:w="5621" w:type="dxa"/>
          </w:tcPr>
          <w:p w14:paraId="7DBACA7F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Различение музыкальных звуков и звуков окружающей среды (шелест листьев, скрип снега, шум шин).</w:t>
            </w:r>
          </w:p>
        </w:tc>
        <w:tc>
          <w:tcPr>
            <w:tcW w:w="878" w:type="dxa"/>
          </w:tcPr>
          <w:p w14:paraId="01F76C5E" w14:textId="4397DF98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35F530FA" w14:textId="15F7648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1A64A78D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793BBCC1" w14:textId="77777777" w:rsidTr="00742F9A">
        <w:tc>
          <w:tcPr>
            <w:tcW w:w="706" w:type="dxa"/>
          </w:tcPr>
          <w:p w14:paraId="20552402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7.4</w:t>
            </w:r>
          </w:p>
        </w:tc>
        <w:tc>
          <w:tcPr>
            <w:tcW w:w="5621" w:type="dxa"/>
          </w:tcPr>
          <w:p w14:paraId="7D53213D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Дидактическая игра «Кто и как голос подает» (имитация крика животных)</w:t>
            </w:r>
          </w:p>
        </w:tc>
        <w:tc>
          <w:tcPr>
            <w:tcW w:w="878" w:type="dxa"/>
          </w:tcPr>
          <w:p w14:paraId="792F0A0E" w14:textId="53D60479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054FC3FA" w14:textId="4ED8552D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01DFB3A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10D71CE0" w14:textId="77777777" w:rsidTr="00742F9A">
        <w:tc>
          <w:tcPr>
            <w:tcW w:w="706" w:type="dxa"/>
          </w:tcPr>
          <w:p w14:paraId="03C52C68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8</w:t>
            </w:r>
          </w:p>
        </w:tc>
        <w:tc>
          <w:tcPr>
            <w:tcW w:w="5621" w:type="dxa"/>
          </w:tcPr>
          <w:p w14:paraId="3E4541A9" w14:textId="77777777" w:rsidR="00271923" w:rsidRPr="003F2822" w:rsidRDefault="00271923" w:rsidP="00271923">
            <w:pPr>
              <w:ind w:left="459" w:hanging="425"/>
              <w:jc w:val="both"/>
              <w:rPr>
                <w:sz w:val="28"/>
                <w:szCs w:val="28"/>
              </w:rPr>
            </w:pPr>
            <w:proofErr w:type="spellStart"/>
            <w:r w:rsidRPr="003F2822">
              <w:rPr>
                <w:b/>
                <w:bCs/>
                <w:sz w:val="28"/>
                <w:szCs w:val="28"/>
              </w:rPr>
              <w:t>Восприятие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878" w:type="dxa"/>
          </w:tcPr>
          <w:p w14:paraId="01F4CCDC" w14:textId="0F3B6664" w:rsidR="00271923" w:rsidRPr="003F2822" w:rsidRDefault="00271923" w:rsidP="00271923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199" w:type="dxa"/>
          </w:tcPr>
          <w:p w14:paraId="2763CCF2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3ABA1C29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5D759BFF" w14:textId="77777777" w:rsidTr="00742F9A">
        <w:tc>
          <w:tcPr>
            <w:tcW w:w="706" w:type="dxa"/>
          </w:tcPr>
          <w:p w14:paraId="277B77E5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5621" w:type="dxa"/>
          </w:tcPr>
          <w:p w14:paraId="46B360B6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Ориентировка на собственном теле (правая/левая рука/нога)</w:t>
            </w:r>
          </w:p>
        </w:tc>
        <w:tc>
          <w:tcPr>
            <w:tcW w:w="878" w:type="dxa"/>
          </w:tcPr>
          <w:p w14:paraId="6A91FBC2" w14:textId="6143B8E8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6DD23B5C" w14:textId="5C4879C9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53C181B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546B7DB6" w14:textId="77777777" w:rsidTr="00742F9A">
        <w:tc>
          <w:tcPr>
            <w:tcW w:w="706" w:type="dxa"/>
          </w:tcPr>
          <w:p w14:paraId="03EE7DD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8.2</w:t>
            </w:r>
          </w:p>
        </w:tc>
        <w:tc>
          <w:tcPr>
            <w:tcW w:w="5621" w:type="dxa"/>
          </w:tcPr>
          <w:p w14:paraId="6F5DC89D" w14:textId="77777777" w:rsidR="00271923" w:rsidRPr="003F2822" w:rsidRDefault="00271923" w:rsidP="00271923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Движение в заданном направлении в пространстве (вперед, назад, т. д.)</w:t>
            </w:r>
          </w:p>
        </w:tc>
        <w:tc>
          <w:tcPr>
            <w:tcW w:w="878" w:type="dxa"/>
          </w:tcPr>
          <w:p w14:paraId="7BE61B61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45B54B41" w14:textId="6374F713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5714CF8F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41316C12" w14:textId="77777777" w:rsidTr="00742F9A">
        <w:tc>
          <w:tcPr>
            <w:tcW w:w="706" w:type="dxa"/>
          </w:tcPr>
          <w:p w14:paraId="3AC2840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8.3</w:t>
            </w:r>
          </w:p>
        </w:tc>
        <w:tc>
          <w:tcPr>
            <w:tcW w:w="5621" w:type="dxa"/>
          </w:tcPr>
          <w:p w14:paraId="534F3936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Ориентировка в помещении (классная комната). </w:t>
            </w:r>
          </w:p>
        </w:tc>
        <w:tc>
          <w:tcPr>
            <w:tcW w:w="878" w:type="dxa"/>
          </w:tcPr>
          <w:p w14:paraId="2152A975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7B3BA300" w14:textId="193772B0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39E92B5D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65B0D566" w14:textId="77777777" w:rsidTr="00742F9A">
        <w:tc>
          <w:tcPr>
            <w:tcW w:w="706" w:type="dxa"/>
          </w:tcPr>
          <w:p w14:paraId="200BCDDA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8.4</w:t>
            </w:r>
          </w:p>
        </w:tc>
        <w:tc>
          <w:tcPr>
            <w:tcW w:w="5621" w:type="dxa"/>
          </w:tcPr>
          <w:p w14:paraId="7FE4D977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Ориентировка в линейном ряду (крайний предмет, первый, на третьем месте, т. д.)</w:t>
            </w:r>
          </w:p>
        </w:tc>
        <w:tc>
          <w:tcPr>
            <w:tcW w:w="878" w:type="dxa"/>
          </w:tcPr>
          <w:p w14:paraId="0977B00E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40151691" w14:textId="7F379B28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040F9AC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1270B122" w14:textId="77777777" w:rsidTr="00742F9A">
        <w:tc>
          <w:tcPr>
            <w:tcW w:w="706" w:type="dxa"/>
          </w:tcPr>
          <w:p w14:paraId="4BF78A7D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8.5</w:t>
            </w:r>
          </w:p>
        </w:tc>
        <w:tc>
          <w:tcPr>
            <w:tcW w:w="5621" w:type="dxa"/>
          </w:tcPr>
          <w:p w14:paraId="7288AE7B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Ориентировка на листе бумаги (центр, верх, низ, правая/левая сторона)</w:t>
            </w:r>
          </w:p>
        </w:tc>
        <w:tc>
          <w:tcPr>
            <w:tcW w:w="878" w:type="dxa"/>
          </w:tcPr>
          <w:p w14:paraId="009A930F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1</w:t>
            </w:r>
          </w:p>
        </w:tc>
        <w:tc>
          <w:tcPr>
            <w:tcW w:w="1199" w:type="dxa"/>
          </w:tcPr>
          <w:p w14:paraId="450848FE" w14:textId="134849D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9E507FF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20D9CB31" w14:textId="77777777" w:rsidTr="00742F9A">
        <w:tc>
          <w:tcPr>
            <w:tcW w:w="706" w:type="dxa"/>
          </w:tcPr>
          <w:p w14:paraId="0848239F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8.6</w:t>
            </w:r>
          </w:p>
        </w:tc>
        <w:tc>
          <w:tcPr>
            <w:tcW w:w="5621" w:type="dxa"/>
          </w:tcPr>
          <w:p w14:paraId="528B3C10" w14:textId="58B95DF2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Составление комбинации из полосок, плоскостных геометрических фигур</w:t>
            </w:r>
          </w:p>
        </w:tc>
        <w:tc>
          <w:tcPr>
            <w:tcW w:w="878" w:type="dxa"/>
          </w:tcPr>
          <w:p w14:paraId="428C1F95" w14:textId="32D5296D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042704EA" w14:textId="57457DC4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67F443CC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6ACB1649" w14:textId="77777777" w:rsidTr="00742F9A">
        <w:tc>
          <w:tcPr>
            <w:tcW w:w="706" w:type="dxa"/>
          </w:tcPr>
          <w:p w14:paraId="5E54E7B9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8.7</w:t>
            </w:r>
          </w:p>
        </w:tc>
        <w:tc>
          <w:tcPr>
            <w:tcW w:w="5621" w:type="dxa"/>
          </w:tcPr>
          <w:p w14:paraId="7A4A84A3" w14:textId="77777777" w:rsidR="00271923" w:rsidRPr="003F2822" w:rsidRDefault="00271923" w:rsidP="00271923">
            <w:pPr>
              <w:jc w:val="both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Расположение предметов на листе бумаги. </w:t>
            </w:r>
            <w:proofErr w:type="spellStart"/>
            <w:r w:rsidRPr="003F2822">
              <w:rPr>
                <w:sz w:val="28"/>
                <w:szCs w:val="28"/>
              </w:rPr>
              <w:t>Дидактическая</w:t>
            </w:r>
            <w:proofErr w:type="spellEnd"/>
            <w:r w:rsidRPr="003F2822">
              <w:rPr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sz w:val="28"/>
                <w:szCs w:val="28"/>
              </w:rPr>
              <w:t>игра</w:t>
            </w:r>
            <w:proofErr w:type="spellEnd"/>
            <w:r w:rsidRPr="003F2822">
              <w:rPr>
                <w:sz w:val="28"/>
                <w:szCs w:val="28"/>
              </w:rPr>
              <w:t xml:space="preserve"> «</w:t>
            </w:r>
            <w:proofErr w:type="spellStart"/>
            <w:r w:rsidRPr="003F2822">
              <w:rPr>
                <w:sz w:val="28"/>
                <w:szCs w:val="28"/>
              </w:rPr>
              <w:t>Расположи</w:t>
            </w:r>
            <w:proofErr w:type="spellEnd"/>
            <w:r w:rsidRPr="003F2822">
              <w:rPr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sz w:val="28"/>
                <w:szCs w:val="28"/>
              </w:rPr>
              <w:t>верно</w:t>
            </w:r>
            <w:proofErr w:type="spellEnd"/>
            <w:r w:rsidRPr="003F2822">
              <w:rPr>
                <w:sz w:val="28"/>
                <w:szCs w:val="28"/>
              </w:rPr>
              <w:t>»</w:t>
            </w:r>
          </w:p>
        </w:tc>
        <w:tc>
          <w:tcPr>
            <w:tcW w:w="878" w:type="dxa"/>
          </w:tcPr>
          <w:p w14:paraId="17CF58A7" w14:textId="260C8420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99" w:type="dxa"/>
          </w:tcPr>
          <w:p w14:paraId="0240636C" w14:textId="73A27048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7B32E6BF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4D9EF261" w14:textId="77777777" w:rsidTr="00742F9A">
        <w:tc>
          <w:tcPr>
            <w:tcW w:w="706" w:type="dxa"/>
          </w:tcPr>
          <w:p w14:paraId="0C22EAD4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9</w:t>
            </w:r>
          </w:p>
        </w:tc>
        <w:tc>
          <w:tcPr>
            <w:tcW w:w="5621" w:type="dxa"/>
          </w:tcPr>
          <w:p w14:paraId="329787AE" w14:textId="77777777" w:rsidR="00271923" w:rsidRPr="003F2822" w:rsidRDefault="00271923" w:rsidP="00271923">
            <w:pPr>
              <w:ind w:left="459" w:hanging="425"/>
              <w:jc w:val="both"/>
              <w:rPr>
                <w:sz w:val="28"/>
                <w:szCs w:val="28"/>
              </w:rPr>
            </w:pPr>
            <w:proofErr w:type="spellStart"/>
            <w:r w:rsidRPr="003F2822">
              <w:rPr>
                <w:b/>
                <w:bCs/>
                <w:sz w:val="28"/>
                <w:szCs w:val="28"/>
              </w:rPr>
              <w:t>Восприятие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822">
              <w:rPr>
                <w:b/>
                <w:bCs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878" w:type="dxa"/>
          </w:tcPr>
          <w:p w14:paraId="7A3CEEAE" w14:textId="55C2FA32" w:rsidR="00271923" w:rsidRPr="003F2822" w:rsidRDefault="00D401D1" w:rsidP="0027192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9" w:type="dxa"/>
          </w:tcPr>
          <w:p w14:paraId="0E9D8C90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14:paraId="4D2633D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661EAF11" w14:textId="77777777" w:rsidTr="00742F9A">
        <w:tc>
          <w:tcPr>
            <w:tcW w:w="706" w:type="dxa"/>
          </w:tcPr>
          <w:p w14:paraId="65C54D1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9.1</w:t>
            </w:r>
          </w:p>
        </w:tc>
        <w:tc>
          <w:tcPr>
            <w:tcW w:w="5621" w:type="dxa"/>
          </w:tcPr>
          <w:p w14:paraId="5D2AC9F0" w14:textId="77777777" w:rsidR="00271923" w:rsidRPr="003F2822" w:rsidRDefault="00271923" w:rsidP="00271923">
            <w:pPr>
              <w:jc w:val="both"/>
              <w:rPr>
                <w:sz w:val="28"/>
                <w:szCs w:val="28"/>
                <w:lang w:val="ru-RU"/>
              </w:rPr>
            </w:pPr>
            <w:r w:rsidRPr="003F2822">
              <w:rPr>
                <w:sz w:val="28"/>
                <w:szCs w:val="28"/>
                <w:lang w:val="ru-RU"/>
              </w:rPr>
              <w:t xml:space="preserve">Сутки. Части суток (утро, день, вечер, ночь). </w:t>
            </w:r>
          </w:p>
        </w:tc>
        <w:tc>
          <w:tcPr>
            <w:tcW w:w="878" w:type="dxa"/>
          </w:tcPr>
          <w:p w14:paraId="4D91D594" w14:textId="74C131FA" w:rsidR="00271923" w:rsidRPr="003F2822" w:rsidRDefault="00D401D1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99" w:type="dxa"/>
          </w:tcPr>
          <w:p w14:paraId="24EB4807" w14:textId="447E6CD5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71370098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216CD569" w14:textId="77777777" w:rsidTr="00742F9A">
        <w:tc>
          <w:tcPr>
            <w:tcW w:w="706" w:type="dxa"/>
          </w:tcPr>
          <w:p w14:paraId="422F1616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  <w:r w:rsidRPr="003F2822">
              <w:rPr>
                <w:sz w:val="28"/>
                <w:szCs w:val="28"/>
              </w:rPr>
              <w:t>9.2</w:t>
            </w:r>
          </w:p>
        </w:tc>
        <w:tc>
          <w:tcPr>
            <w:tcW w:w="5621" w:type="dxa"/>
          </w:tcPr>
          <w:p w14:paraId="236F2DF3" w14:textId="77777777" w:rsidR="00271923" w:rsidRPr="003F2822" w:rsidRDefault="00271923" w:rsidP="00271923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3F2822">
              <w:rPr>
                <w:bCs/>
                <w:sz w:val="28"/>
                <w:szCs w:val="28"/>
                <w:lang w:val="ru-RU"/>
              </w:rPr>
              <w:t>Знакомство с часами (циферблат, стрелки)</w:t>
            </w:r>
          </w:p>
        </w:tc>
        <w:tc>
          <w:tcPr>
            <w:tcW w:w="878" w:type="dxa"/>
          </w:tcPr>
          <w:p w14:paraId="7B428297" w14:textId="2022591B" w:rsidR="00271923" w:rsidRPr="003F2822" w:rsidRDefault="00D401D1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99" w:type="dxa"/>
          </w:tcPr>
          <w:p w14:paraId="4198C75A" w14:textId="58DC3AD8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</w:tcPr>
          <w:p w14:paraId="1D24A223" w14:textId="77777777" w:rsidR="00271923" w:rsidRPr="003F2822" w:rsidRDefault="00271923" w:rsidP="0027192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71923" w:rsidRPr="003F2822" w14:paraId="433573D0" w14:textId="77777777" w:rsidTr="00742F9A">
        <w:tc>
          <w:tcPr>
            <w:tcW w:w="706" w:type="dxa"/>
          </w:tcPr>
          <w:p w14:paraId="606BF05F" w14:textId="77777777" w:rsidR="00271923" w:rsidRPr="003F2822" w:rsidRDefault="00271923" w:rsidP="0027192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21" w:type="dxa"/>
          </w:tcPr>
          <w:p w14:paraId="27F15F14" w14:textId="77777777" w:rsidR="00271923" w:rsidRPr="003F2822" w:rsidRDefault="00271923" w:rsidP="0027192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3F2822">
              <w:rPr>
                <w:b/>
                <w:bCs/>
                <w:sz w:val="28"/>
                <w:szCs w:val="28"/>
              </w:rPr>
              <w:t>Итого</w:t>
            </w:r>
            <w:proofErr w:type="spellEnd"/>
            <w:r w:rsidRPr="003F282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8" w:type="dxa"/>
          </w:tcPr>
          <w:p w14:paraId="71D951B0" w14:textId="61A7D6A7" w:rsidR="00271923" w:rsidRPr="003F2822" w:rsidRDefault="00271923" w:rsidP="00271923">
            <w:pPr>
              <w:pStyle w:val="Default"/>
              <w:jc w:val="center"/>
              <w:rPr>
                <w:b/>
                <w:sz w:val="28"/>
                <w:szCs w:val="28"/>
                <w:lang w:val="ru-RU"/>
              </w:rPr>
            </w:pPr>
            <w:r w:rsidRPr="003F2822">
              <w:rPr>
                <w:b/>
                <w:sz w:val="28"/>
                <w:szCs w:val="28"/>
                <w:lang w:val="ru-RU"/>
              </w:rPr>
              <w:t>68</w:t>
            </w:r>
          </w:p>
        </w:tc>
        <w:tc>
          <w:tcPr>
            <w:tcW w:w="1199" w:type="dxa"/>
          </w:tcPr>
          <w:p w14:paraId="391FBB75" w14:textId="77777777" w:rsidR="00271923" w:rsidRPr="003F2822" w:rsidRDefault="00271923" w:rsidP="0027192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14:paraId="11674E59" w14:textId="77777777" w:rsidR="00271923" w:rsidRPr="003F2822" w:rsidRDefault="00271923" w:rsidP="0027192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C59A64" w14:textId="5064565E" w:rsidR="00054F56" w:rsidRDefault="00054F56" w:rsidP="000305AD">
      <w:pPr>
        <w:pStyle w:val="a3"/>
        <w:spacing w:line="480" w:lineRule="auto"/>
        <w:rPr>
          <w:sz w:val="30"/>
        </w:rPr>
      </w:pPr>
    </w:p>
    <w:p w14:paraId="47C36148" w14:textId="0C0E3283" w:rsidR="007F0BA4" w:rsidRDefault="007F0BA4" w:rsidP="000305AD">
      <w:pPr>
        <w:pStyle w:val="a3"/>
        <w:jc w:val="both"/>
        <w:rPr>
          <w:sz w:val="30"/>
        </w:rPr>
      </w:pPr>
    </w:p>
    <w:p w14:paraId="17B4854A" w14:textId="77777777" w:rsidR="00A261C2" w:rsidRDefault="00A261C2" w:rsidP="000305AD">
      <w:pPr>
        <w:pStyle w:val="a3"/>
        <w:jc w:val="both"/>
        <w:rPr>
          <w:sz w:val="30"/>
        </w:rPr>
      </w:pPr>
    </w:p>
    <w:p w14:paraId="3B339D53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6A4672DF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5C67FD87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771DA750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29580C64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7C933F99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513AEF90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2F985036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0A7DCCD9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047BB23E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5BE9425D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5F983AE0" w14:textId="454935B3" w:rsidR="003F2822" w:rsidRDefault="003F2822" w:rsidP="00413663">
      <w:pPr>
        <w:pStyle w:val="Default"/>
        <w:rPr>
          <w:sz w:val="28"/>
          <w:szCs w:val="28"/>
        </w:rPr>
      </w:pPr>
    </w:p>
    <w:p w14:paraId="249DED6B" w14:textId="77777777" w:rsidR="00413663" w:rsidRDefault="00413663" w:rsidP="00413663">
      <w:pPr>
        <w:pStyle w:val="Default"/>
        <w:rPr>
          <w:sz w:val="28"/>
          <w:szCs w:val="28"/>
        </w:rPr>
      </w:pPr>
    </w:p>
    <w:p w14:paraId="19BD8F88" w14:textId="77777777" w:rsidR="003F2822" w:rsidRDefault="003F2822" w:rsidP="007B36C4">
      <w:pPr>
        <w:pStyle w:val="Default"/>
        <w:ind w:firstLine="709"/>
        <w:jc w:val="center"/>
        <w:rPr>
          <w:sz w:val="28"/>
          <w:szCs w:val="28"/>
        </w:rPr>
      </w:pPr>
    </w:p>
    <w:p w14:paraId="58E39C35" w14:textId="6E17950A" w:rsidR="007B36C4" w:rsidRPr="008A6226" w:rsidRDefault="007B36C4" w:rsidP="007B36C4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2EEC7393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1.</w:t>
      </w:r>
      <w:r w:rsidRPr="008A6226">
        <w:rPr>
          <w:sz w:val="28"/>
          <w:szCs w:val="28"/>
        </w:rPr>
        <w:tab/>
      </w:r>
      <w:proofErr w:type="spellStart"/>
      <w:r w:rsidRPr="008A6226">
        <w:rPr>
          <w:sz w:val="28"/>
          <w:szCs w:val="28"/>
        </w:rPr>
        <w:t>Альтхауз</w:t>
      </w:r>
      <w:proofErr w:type="spellEnd"/>
      <w:r w:rsidRPr="008A6226">
        <w:rPr>
          <w:sz w:val="28"/>
          <w:szCs w:val="28"/>
        </w:rPr>
        <w:t xml:space="preserve"> Д., Дум Э. Цвет – форма – количество.  </w:t>
      </w:r>
      <w:proofErr w:type="spellStart"/>
      <w:proofErr w:type="gramStart"/>
      <w:r w:rsidRPr="008A6226">
        <w:rPr>
          <w:sz w:val="28"/>
          <w:szCs w:val="28"/>
        </w:rPr>
        <w:t>М.«</w:t>
      </w:r>
      <w:proofErr w:type="gramEnd"/>
      <w:r w:rsidRPr="008A6226">
        <w:rPr>
          <w:sz w:val="28"/>
          <w:szCs w:val="28"/>
        </w:rPr>
        <w:t>Просвещение</w:t>
      </w:r>
      <w:proofErr w:type="spellEnd"/>
      <w:r w:rsidRPr="008A6226">
        <w:rPr>
          <w:sz w:val="28"/>
          <w:szCs w:val="28"/>
        </w:rPr>
        <w:t>».</w:t>
      </w:r>
    </w:p>
    <w:p w14:paraId="401A8B78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2.</w:t>
      </w:r>
      <w:r w:rsidRPr="008A6226">
        <w:rPr>
          <w:sz w:val="28"/>
          <w:szCs w:val="28"/>
        </w:rPr>
        <w:tab/>
        <w:t>Бабина Н.В. Развивающие игры с элементами логики. – Москва-Воронеж.</w:t>
      </w:r>
    </w:p>
    <w:p w14:paraId="556555DB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3.</w:t>
      </w:r>
      <w:r w:rsidRPr="008A6226">
        <w:rPr>
          <w:sz w:val="28"/>
          <w:szCs w:val="28"/>
        </w:rPr>
        <w:tab/>
      </w:r>
      <w:proofErr w:type="spellStart"/>
      <w:r w:rsidRPr="008A6226">
        <w:rPr>
          <w:sz w:val="28"/>
          <w:szCs w:val="28"/>
        </w:rPr>
        <w:t>Башаева</w:t>
      </w:r>
      <w:proofErr w:type="spellEnd"/>
      <w:r w:rsidRPr="008A6226">
        <w:rPr>
          <w:sz w:val="28"/>
          <w:szCs w:val="28"/>
        </w:rPr>
        <w:t xml:space="preserve"> Г.В. Развитие восприятия у детей: форма, цвет, звук. Ярославль.</w:t>
      </w:r>
    </w:p>
    <w:p w14:paraId="2B9B958A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4.</w:t>
      </w:r>
      <w:r w:rsidRPr="008A6226">
        <w:rPr>
          <w:sz w:val="28"/>
          <w:szCs w:val="28"/>
        </w:rPr>
        <w:tab/>
        <w:t xml:space="preserve">Венгер А.А. Восприятие сенсорной культуры ребёнка от рождения до 6 лет. – </w:t>
      </w:r>
      <w:proofErr w:type="gramStart"/>
      <w:r w:rsidRPr="008A6226">
        <w:rPr>
          <w:sz w:val="28"/>
          <w:szCs w:val="28"/>
        </w:rPr>
        <w:t>М..</w:t>
      </w:r>
      <w:proofErr w:type="gramEnd"/>
    </w:p>
    <w:p w14:paraId="0AC4A6F4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5.</w:t>
      </w:r>
      <w:r w:rsidRPr="008A6226">
        <w:rPr>
          <w:sz w:val="28"/>
          <w:szCs w:val="28"/>
        </w:rPr>
        <w:tab/>
      </w:r>
      <w:proofErr w:type="spellStart"/>
      <w:r w:rsidRPr="008A6226">
        <w:rPr>
          <w:sz w:val="28"/>
          <w:szCs w:val="28"/>
        </w:rPr>
        <w:t>Забрамная</w:t>
      </w:r>
      <w:proofErr w:type="spellEnd"/>
      <w:r w:rsidRPr="008A6226">
        <w:rPr>
          <w:sz w:val="28"/>
          <w:szCs w:val="28"/>
        </w:rPr>
        <w:t xml:space="preserve"> С.Д. Ваш ребёнок учится во вспомогательной школе: Раб. Книга – М. </w:t>
      </w:r>
    </w:p>
    <w:p w14:paraId="35458D9F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lastRenderedPageBreak/>
        <w:t>6.</w:t>
      </w:r>
      <w:r w:rsidRPr="008A6226">
        <w:rPr>
          <w:sz w:val="28"/>
          <w:szCs w:val="28"/>
        </w:rPr>
        <w:tab/>
      </w:r>
      <w:proofErr w:type="spellStart"/>
      <w:r w:rsidRPr="008A6226">
        <w:rPr>
          <w:sz w:val="28"/>
          <w:szCs w:val="28"/>
        </w:rPr>
        <w:t>Каралашвили</w:t>
      </w:r>
      <w:proofErr w:type="spellEnd"/>
      <w:r w:rsidRPr="008A6226">
        <w:rPr>
          <w:sz w:val="28"/>
          <w:szCs w:val="28"/>
        </w:rPr>
        <w:t xml:space="preserve"> Е.А. Физкультурная минутка. Динамические упражнения для детей 6-10 лет. – М.</w:t>
      </w:r>
    </w:p>
    <w:p w14:paraId="4856E254" w14:textId="2D77F1C8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7.</w:t>
      </w:r>
      <w:r w:rsidRPr="008A6226">
        <w:rPr>
          <w:sz w:val="28"/>
          <w:szCs w:val="28"/>
        </w:rPr>
        <w:tab/>
        <w:t>Комплексная методика психомоторной коррекции. А.В. Семенович, Е.А.</w:t>
      </w:r>
      <w:r w:rsidR="007F0BA4">
        <w:rPr>
          <w:sz w:val="28"/>
          <w:szCs w:val="28"/>
        </w:rPr>
        <w:t xml:space="preserve"> </w:t>
      </w:r>
      <w:r w:rsidRPr="008A6226">
        <w:rPr>
          <w:sz w:val="28"/>
          <w:szCs w:val="28"/>
        </w:rPr>
        <w:t>Воробьёва. – М.</w:t>
      </w:r>
    </w:p>
    <w:p w14:paraId="48359AFD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8.</w:t>
      </w:r>
      <w:r w:rsidRPr="008A6226">
        <w:rPr>
          <w:sz w:val="28"/>
          <w:szCs w:val="28"/>
        </w:rPr>
        <w:tab/>
        <w:t>Коноваленко С.В. Развитие познавательной деятельности у детей от 6 до 9 лет. Практикум для психологов и логопедов. – М.</w:t>
      </w:r>
    </w:p>
    <w:p w14:paraId="4B87BA05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9.</w:t>
      </w:r>
      <w:r w:rsidRPr="008A6226">
        <w:rPr>
          <w:sz w:val="28"/>
          <w:szCs w:val="28"/>
        </w:rPr>
        <w:tab/>
        <w:t>Любимова Т.Г. Учить не только мыслить, но и чувствовать. – Чебоксары.</w:t>
      </w:r>
    </w:p>
    <w:p w14:paraId="30F8310D" w14:textId="64DECE13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10.</w:t>
      </w:r>
      <w:r w:rsidRPr="008A6226">
        <w:rPr>
          <w:sz w:val="28"/>
          <w:szCs w:val="28"/>
        </w:rPr>
        <w:tab/>
        <w:t xml:space="preserve">Методика психомоторной </w:t>
      </w:r>
      <w:r w:rsidR="00C93B9A" w:rsidRPr="008A6226">
        <w:rPr>
          <w:sz w:val="28"/>
          <w:szCs w:val="28"/>
        </w:rPr>
        <w:t>практики. /</w:t>
      </w:r>
      <w:r w:rsidRPr="008A6226">
        <w:rPr>
          <w:sz w:val="28"/>
          <w:szCs w:val="28"/>
        </w:rPr>
        <w:t xml:space="preserve"> Под ред. Н.Я. </w:t>
      </w:r>
      <w:proofErr w:type="spellStart"/>
      <w:r w:rsidRPr="008A6226">
        <w:rPr>
          <w:sz w:val="28"/>
          <w:szCs w:val="28"/>
        </w:rPr>
        <w:t>Большуновой</w:t>
      </w:r>
      <w:proofErr w:type="spellEnd"/>
      <w:r w:rsidRPr="008A6226">
        <w:rPr>
          <w:sz w:val="28"/>
          <w:szCs w:val="28"/>
        </w:rPr>
        <w:t>. – Бердск.</w:t>
      </w:r>
    </w:p>
    <w:p w14:paraId="3C7E9464" w14:textId="6E929722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11.</w:t>
      </w:r>
      <w:r w:rsidRPr="008A6226">
        <w:rPr>
          <w:sz w:val="28"/>
          <w:szCs w:val="28"/>
        </w:rPr>
        <w:tab/>
        <w:t xml:space="preserve">Развитие внимания. Пособие для практических психологов, воспитателей, </w:t>
      </w:r>
      <w:r w:rsidR="00C93B9A" w:rsidRPr="008A6226">
        <w:rPr>
          <w:sz w:val="28"/>
          <w:szCs w:val="28"/>
        </w:rPr>
        <w:t>родителей. /</w:t>
      </w:r>
      <w:r w:rsidRPr="008A6226">
        <w:rPr>
          <w:sz w:val="28"/>
          <w:szCs w:val="28"/>
        </w:rPr>
        <w:t xml:space="preserve"> Под ред. Н.Я. </w:t>
      </w:r>
      <w:proofErr w:type="spellStart"/>
      <w:r w:rsidRPr="008A6226">
        <w:rPr>
          <w:sz w:val="28"/>
          <w:szCs w:val="28"/>
        </w:rPr>
        <w:t>Большуновой</w:t>
      </w:r>
      <w:proofErr w:type="spellEnd"/>
      <w:r w:rsidRPr="008A6226">
        <w:rPr>
          <w:sz w:val="28"/>
          <w:szCs w:val="28"/>
        </w:rPr>
        <w:t>. – Бердск.</w:t>
      </w:r>
    </w:p>
    <w:p w14:paraId="5F0FA3E8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12.</w:t>
      </w:r>
      <w:r w:rsidRPr="008A6226">
        <w:rPr>
          <w:sz w:val="28"/>
          <w:szCs w:val="28"/>
        </w:rPr>
        <w:tab/>
        <w:t>Разина М.С. Страна пальчиковых игр: развивающие игры и оригами для детей и взрослых. СПБ. «Кристалл».</w:t>
      </w:r>
    </w:p>
    <w:p w14:paraId="760FE47A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13.</w:t>
      </w:r>
      <w:r w:rsidRPr="008A6226">
        <w:rPr>
          <w:sz w:val="28"/>
          <w:szCs w:val="28"/>
        </w:rPr>
        <w:tab/>
        <w:t xml:space="preserve"> Сиротюк А. Л. Коррекция обучения и развития школьников. – М.</w:t>
      </w:r>
    </w:p>
    <w:p w14:paraId="5ABD1D6C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14.</w:t>
      </w:r>
      <w:r w:rsidRPr="008A6226">
        <w:rPr>
          <w:sz w:val="28"/>
          <w:szCs w:val="28"/>
        </w:rPr>
        <w:tab/>
        <w:t xml:space="preserve"> Сенсорное воспитание в детском саду. /Под ред. Н.Н. </w:t>
      </w:r>
      <w:proofErr w:type="spellStart"/>
      <w:r w:rsidRPr="008A6226">
        <w:rPr>
          <w:sz w:val="28"/>
          <w:szCs w:val="28"/>
        </w:rPr>
        <w:t>Поддъякова</w:t>
      </w:r>
      <w:proofErr w:type="spellEnd"/>
      <w:r w:rsidRPr="008A6226">
        <w:rPr>
          <w:sz w:val="28"/>
          <w:szCs w:val="28"/>
        </w:rPr>
        <w:t>, В.Н. Аванесовой. – М.</w:t>
      </w:r>
    </w:p>
    <w:p w14:paraId="241E90E0" w14:textId="77777777" w:rsidR="007B36C4" w:rsidRPr="008A6226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15.</w:t>
      </w:r>
      <w:r w:rsidRPr="008A6226">
        <w:rPr>
          <w:sz w:val="28"/>
          <w:szCs w:val="28"/>
        </w:rPr>
        <w:tab/>
        <w:t>Фомина Л.В. Сенсорное развитие: программа для детей в возрасте (4) 5-6 лет – М., ТЦ «Сфера».</w:t>
      </w:r>
    </w:p>
    <w:p w14:paraId="43A8B6A5" w14:textId="77777777" w:rsidR="007B36C4" w:rsidRDefault="007B36C4" w:rsidP="007B36C4">
      <w:pPr>
        <w:pStyle w:val="Default"/>
        <w:ind w:firstLine="709"/>
        <w:jc w:val="both"/>
        <w:rPr>
          <w:sz w:val="28"/>
          <w:szCs w:val="28"/>
        </w:rPr>
      </w:pPr>
      <w:r w:rsidRPr="008A6226">
        <w:rPr>
          <w:sz w:val="28"/>
          <w:szCs w:val="28"/>
        </w:rPr>
        <w:t>16.</w:t>
      </w:r>
      <w:r w:rsidRPr="008A6226">
        <w:rPr>
          <w:sz w:val="28"/>
          <w:szCs w:val="28"/>
        </w:rPr>
        <w:tab/>
      </w:r>
      <w:proofErr w:type="spellStart"/>
      <w:r w:rsidRPr="008A6226">
        <w:rPr>
          <w:sz w:val="28"/>
          <w:szCs w:val="28"/>
        </w:rPr>
        <w:t>Цвынтарный</w:t>
      </w:r>
      <w:proofErr w:type="spellEnd"/>
      <w:r w:rsidRPr="008A6226">
        <w:rPr>
          <w:sz w:val="28"/>
          <w:szCs w:val="28"/>
        </w:rPr>
        <w:t>. Играем пальчиками и развиваем речь. – СПБ.</w:t>
      </w:r>
    </w:p>
    <w:p w14:paraId="671983D6" w14:textId="77777777" w:rsidR="007B36C4" w:rsidRPr="002743CC" w:rsidRDefault="007B36C4" w:rsidP="000305AD">
      <w:pPr>
        <w:pStyle w:val="a3"/>
        <w:jc w:val="both"/>
        <w:rPr>
          <w:sz w:val="30"/>
        </w:rPr>
      </w:pPr>
    </w:p>
    <w:sectPr w:rsidR="007B36C4" w:rsidRPr="002743CC" w:rsidSect="00AB128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9B0F0" w14:textId="77777777" w:rsidR="002C3617" w:rsidRDefault="002C3617" w:rsidP="00A261C2">
      <w:r>
        <w:separator/>
      </w:r>
    </w:p>
  </w:endnote>
  <w:endnote w:type="continuationSeparator" w:id="0">
    <w:p w14:paraId="47D52084" w14:textId="77777777" w:rsidR="002C3617" w:rsidRDefault="002C3617" w:rsidP="00A2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8F30" w14:textId="77777777" w:rsidR="00A261C2" w:rsidRDefault="00A261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0983" w14:textId="77777777" w:rsidR="002C3617" w:rsidRDefault="002C3617" w:rsidP="00A261C2">
      <w:r>
        <w:separator/>
      </w:r>
    </w:p>
  </w:footnote>
  <w:footnote w:type="continuationSeparator" w:id="0">
    <w:p w14:paraId="3241CA37" w14:textId="77777777" w:rsidR="002C3617" w:rsidRDefault="002C3617" w:rsidP="00A2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925"/>
    <w:multiLevelType w:val="hybridMultilevel"/>
    <w:tmpl w:val="C7CA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2AB"/>
    <w:multiLevelType w:val="multilevel"/>
    <w:tmpl w:val="4F48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049BE"/>
    <w:multiLevelType w:val="hybridMultilevel"/>
    <w:tmpl w:val="6BA2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27F0"/>
    <w:multiLevelType w:val="multilevel"/>
    <w:tmpl w:val="BC766E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34BC4DC7"/>
    <w:multiLevelType w:val="hybridMultilevel"/>
    <w:tmpl w:val="223A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F0E12"/>
    <w:multiLevelType w:val="hybridMultilevel"/>
    <w:tmpl w:val="064A8468"/>
    <w:lvl w:ilvl="0" w:tplc="6C70861C">
      <w:numFmt w:val="bullet"/>
      <w:lvlText w:val="•"/>
      <w:lvlJc w:val="left"/>
      <w:pPr>
        <w:ind w:left="157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464B2"/>
    <w:multiLevelType w:val="hybridMultilevel"/>
    <w:tmpl w:val="7D64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41DFA"/>
    <w:multiLevelType w:val="multilevel"/>
    <w:tmpl w:val="7606399E"/>
    <w:lvl w:ilvl="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76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9" w15:restartNumberingAfterBreak="0">
    <w:nsid w:val="669E0A04"/>
    <w:multiLevelType w:val="hybridMultilevel"/>
    <w:tmpl w:val="D694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8A126CA"/>
    <w:multiLevelType w:val="hybridMultilevel"/>
    <w:tmpl w:val="7740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A4E75"/>
    <w:multiLevelType w:val="multilevel"/>
    <w:tmpl w:val="9CC0F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2" w15:restartNumberingAfterBreak="0">
    <w:nsid w:val="6D0515FB"/>
    <w:multiLevelType w:val="hybridMultilevel"/>
    <w:tmpl w:val="C3E2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2B94"/>
    <w:multiLevelType w:val="multilevel"/>
    <w:tmpl w:val="7606399E"/>
    <w:lvl w:ilvl="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76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abstractNum w:abstractNumId="14" w15:restartNumberingAfterBreak="0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D1DB3"/>
    <w:multiLevelType w:val="hybridMultilevel"/>
    <w:tmpl w:val="32BEF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8"/>
  </w:num>
  <w:num w:numId="11">
    <w:abstractNumId w:val="3"/>
  </w:num>
  <w:num w:numId="12">
    <w:abstractNumId w:val="4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95"/>
    <w:rsid w:val="000305AD"/>
    <w:rsid w:val="00054F56"/>
    <w:rsid w:val="000D0A78"/>
    <w:rsid w:val="00125A4C"/>
    <w:rsid w:val="001C3557"/>
    <w:rsid w:val="001C3876"/>
    <w:rsid w:val="001D7F33"/>
    <w:rsid w:val="002038A3"/>
    <w:rsid w:val="002550A1"/>
    <w:rsid w:val="00271923"/>
    <w:rsid w:val="002B2CC3"/>
    <w:rsid w:val="002C3617"/>
    <w:rsid w:val="00310E34"/>
    <w:rsid w:val="003F2822"/>
    <w:rsid w:val="00413663"/>
    <w:rsid w:val="004176F8"/>
    <w:rsid w:val="00513381"/>
    <w:rsid w:val="005A1F33"/>
    <w:rsid w:val="005F3534"/>
    <w:rsid w:val="006C67F1"/>
    <w:rsid w:val="007B36C4"/>
    <w:rsid w:val="007E38B1"/>
    <w:rsid w:val="007F0BA4"/>
    <w:rsid w:val="008161F4"/>
    <w:rsid w:val="008B6EA6"/>
    <w:rsid w:val="0095582A"/>
    <w:rsid w:val="009D5EA7"/>
    <w:rsid w:val="00A261C2"/>
    <w:rsid w:val="00A530EB"/>
    <w:rsid w:val="00AB128E"/>
    <w:rsid w:val="00BE2A5C"/>
    <w:rsid w:val="00BE39D8"/>
    <w:rsid w:val="00C07ACE"/>
    <w:rsid w:val="00C34C96"/>
    <w:rsid w:val="00C832D6"/>
    <w:rsid w:val="00C83BC6"/>
    <w:rsid w:val="00C93B9A"/>
    <w:rsid w:val="00CC1A24"/>
    <w:rsid w:val="00CD5895"/>
    <w:rsid w:val="00D401D1"/>
    <w:rsid w:val="00D81C79"/>
    <w:rsid w:val="00DE6E44"/>
    <w:rsid w:val="00E439F9"/>
    <w:rsid w:val="00E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2410A"/>
  <w15:chartTrackingRefBased/>
  <w15:docId w15:val="{7D9D9711-CA12-4EDF-8DB2-C8920FB4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054F56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5A4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5A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125A4C"/>
    <w:pPr>
      <w:ind w:left="491" w:right="589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125A4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59"/>
    <w:rsid w:val="00125A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54F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05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54F5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54F56"/>
    <w:pPr>
      <w:shd w:val="clear" w:color="auto" w:fill="FFFFFF"/>
      <w:autoSpaceDE/>
      <w:autoSpaceDN/>
      <w:spacing w:after="240" w:line="245" w:lineRule="exact"/>
      <w:ind w:hanging="280"/>
      <w:jc w:val="both"/>
    </w:pPr>
    <w:rPr>
      <w:rFonts w:eastAsiaTheme="minorHAnsi"/>
      <w:sz w:val="28"/>
      <w:szCs w:val="28"/>
    </w:rPr>
  </w:style>
  <w:style w:type="paragraph" w:styleId="a8">
    <w:name w:val="No Spacing"/>
    <w:uiPriority w:val="1"/>
    <w:qFormat/>
    <w:rsid w:val="00054F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054F56"/>
    <w:pPr>
      <w:suppressAutoHyphens/>
      <w:autoSpaceDE/>
      <w:ind w:left="720"/>
      <w:contextualSpacing/>
      <w:textAlignment w:val="baseline"/>
    </w:pPr>
    <w:rPr>
      <w:rFonts w:eastAsia="DejaVu Sans" w:cs="Mangal"/>
      <w:kern w:val="3"/>
      <w:sz w:val="24"/>
      <w:szCs w:val="21"/>
      <w:lang w:eastAsia="zh-CN" w:bidi="hi-IN"/>
    </w:rPr>
  </w:style>
  <w:style w:type="paragraph" w:styleId="aa">
    <w:name w:val="Normal (Web)"/>
    <w:basedOn w:val="a"/>
    <w:uiPriority w:val="99"/>
    <w:unhideWhenUsed/>
    <w:rsid w:val="00054F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261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1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26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61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4743</Words>
  <Characters>27038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Kovalev</dc:creator>
  <cp:keywords/>
  <dc:description/>
  <cp:lastModifiedBy>1</cp:lastModifiedBy>
  <cp:revision>30</cp:revision>
  <cp:lastPrinted>2023-09-11T04:48:00Z</cp:lastPrinted>
  <dcterms:created xsi:type="dcterms:W3CDTF">2023-09-11T00:54:00Z</dcterms:created>
  <dcterms:modified xsi:type="dcterms:W3CDTF">2024-09-12T13:07:00Z</dcterms:modified>
</cp:coreProperties>
</file>