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357" w:rsidRDefault="00715357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889176"/>
      <w:r w:rsidRPr="00715357"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4D6A49C" wp14:editId="5975AB5E">
            <wp:simplePos x="0" y="0"/>
            <wp:positionH relativeFrom="column">
              <wp:posOffset>-728980</wp:posOffset>
            </wp:positionH>
            <wp:positionV relativeFrom="paragraph">
              <wp:posOffset>-638810</wp:posOffset>
            </wp:positionV>
            <wp:extent cx="7396480" cy="10161270"/>
            <wp:effectExtent l="0" t="0" r="0" b="0"/>
            <wp:wrapSquare wrapText="bothSides"/>
            <wp:docPr id="3" name="Рисунок 3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1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B2B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15357" w:rsidRDefault="00715357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47094" w:rsidRPr="004F6050" w:rsidRDefault="00247094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B7B2B" w:rsidRPr="004F6050" w:rsidRDefault="008B7B2B" w:rsidP="004F605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47094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</w:t>
      </w:r>
    </w:p>
    <w:p w:rsidR="008B7B2B" w:rsidRPr="004F6050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«ЛИТЕРАТУРНОЕ ЧТЕНИЕ»</w:t>
      </w:r>
    </w:p>
    <w:p w:rsidR="008B7B2B" w:rsidRPr="004F6050" w:rsidRDefault="008B7B2B" w:rsidP="004F605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 воспитания.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8B7B2B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247094" w:rsidRPr="004F6050" w:rsidRDefault="00247094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247094" w:rsidRPr="004F6050" w:rsidRDefault="00247094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8B7B2B" w:rsidRPr="004F6050" w:rsidRDefault="004F6050" w:rsidP="004F60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</w:rPr>
        <w:t xml:space="preserve"> решения учебных задач.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литературного образования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4F6050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8B7B2B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47094" w:rsidRPr="004F6050" w:rsidRDefault="00247094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094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МЕСТО УЧЕБНОГО ПРЕДМЕТА «ЛИТЕРАТУРНОЕ ЧТЕНИЕ» </w:t>
      </w:r>
    </w:p>
    <w:p w:rsidR="008B7B2B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УЧЕБНОМ ПЛАНЕ</w:t>
      </w:r>
    </w:p>
    <w:p w:rsidR="00247094" w:rsidRPr="004F6050" w:rsidRDefault="00247094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литературное чтение в 1 классе отводится 132 часа (из них ‌</w:t>
      </w:r>
      <w:bookmarkStart w:id="1" w:name="ddec985a-8145-4835-94dd-4cab4866d4a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80 часов</w:t>
      </w:r>
      <w:bookmarkEnd w:id="1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8B7B2B" w:rsidRPr="004F6050" w:rsidRDefault="008B7B2B" w:rsidP="004F605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B7B2B" w:rsidRPr="004F6050" w:rsidSect="00247094">
          <w:pgSz w:w="11906" w:h="16383"/>
          <w:pgMar w:top="1134" w:right="850" w:bottom="1134" w:left="1276" w:header="720" w:footer="720" w:gutter="0"/>
          <w:cols w:space="720"/>
        </w:sectPr>
      </w:pPr>
    </w:p>
    <w:p w:rsidR="008B7B2B" w:rsidRPr="004F6050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889173"/>
      <w:bookmarkEnd w:id="0"/>
      <w:r w:rsidRPr="004F605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4F605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Гражданско-патриотическое воспитание:</w:t>
      </w:r>
    </w:p>
    <w:p w:rsidR="008B7B2B" w:rsidRPr="004F6050" w:rsidRDefault="004F6050" w:rsidP="004F605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8B7B2B" w:rsidRPr="004F6050" w:rsidRDefault="004F6050" w:rsidP="004F605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8B7B2B" w:rsidRPr="004F6050" w:rsidRDefault="004F6050" w:rsidP="004F605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воспитание:</w:t>
      </w:r>
    </w:p>
    <w:p w:rsidR="008B7B2B" w:rsidRPr="004F6050" w:rsidRDefault="004F6050" w:rsidP="004F60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8B7B2B" w:rsidRPr="004F6050" w:rsidRDefault="004F6050" w:rsidP="004F60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8B7B2B" w:rsidRPr="004F6050" w:rsidRDefault="004F6050" w:rsidP="004F60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8B7B2B" w:rsidRPr="004F6050" w:rsidRDefault="004F6050" w:rsidP="004F60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воспитание:</w:t>
      </w:r>
    </w:p>
    <w:p w:rsidR="008B7B2B" w:rsidRPr="004F6050" w:rsidRDefault="004F6050" w:rsidP="004F60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8B7B2B" w:rsidRPr="004F6050" w:rsidRDefault="004F6050" w:rsidP="004F60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8B7B2B" w:rsidRPr="00247094" w:rsidRDefault="004F6050" w:rsidP="004F60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247094" w:rsidRPr="004F6050" w:rsidRDefault="00247094" w:rsidP="004F60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Трудовое воспитание:</w:t>
      </w:r>
    </w:p>
    <w:p w:rsidR="008B7B2B" w:rsidRPr="004F6050" w:rsidRDefault="004F6050" w:rsidP="004F60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воспитание:</w:t>
      </w:r>
    </w:p>
    <w:p w:rsidR="008B7B2B" w:rsidRPr="004F6050" w:rsidRDefault="004F6050" w:rsidP="004F605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8B7B2B" w:rsidRPr="004F6050" w:rsidRDefault="004F6050" w:rsidP="004F605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8B7B2B" w:rsidRPr="004F6050" w:rsidRDefault="004F6050" w:rsidP="004F605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8B7B2B" w:rsidRPr="004F6050" w:rsidRDefault="004F6050" w:rsidP="004F605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8B7B2B" w:rsidRPr="004F6050" w:rsidRDefault="004F6050" w:rsidP="004F605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базовые</w:t>
      </w:r>
      <w:proofErr w:type="gramEnd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логические действия:</w:t>
      </w:r>
    </w:p>
    <w:p w:rsidR="008B7B2B" w:rsidRPr="004F6050" w:rsidRDefault="004F6050" w:rsidP="004F60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8B7B2B" w:rsidRPr="004F6050" w:rsidRDefault="004F6050" w:rsidP="004F60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8B7B2B" w:rsidRPr="004F6050" w:rsidRDefault="004F6050" w:rsidP="004F60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8B7B2B" w:rsidRPr="004F6050" w:rsidRDefault="004F6050" w:rsidP="004F60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8B7B2B" w:rsidRPr="004F6050" w:rsidRDefault="004F6050" w:rsidP="004F60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B7B2B" w:rsidRPr="004F6050" w:rsidRDefault="004F6050" w:rsidP="004F60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базовые</w:t>
      </w:r>
      <w:proofErr w:type="gramEnd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исследовательские действия:</w:t>
      </w:r>
    </w:p>
    <w:p w:rsidR="008B7B2B" w:rsidRPr="004F6050" w:rsidRDefault="004F6050" w:rsidP="004F60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8B7B2B" w:rsidRPr="004F6050" w:rsidRDefault="004F6050" w:rsidP="004F60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8B7B2B" w:rsidRPr="004F6050" w:rsidRDefault="004F6050" w:rsidP="004F60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B7B2B" w:rsidRPr="004F6050" w:rsidRDefault="004F6050" w:rsidP="004F60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B7B2B" w:rsidRPr="004F6050" w:rsidRDefault="004F6050" w:rsidP="004F60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8B7B2B" w:rsidRPr="004F6050" w:rsidRDefault="004F6050" w:rsidP="004F60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процессов, событий и их последствия в аналогичных или сходных ситуациях;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работа</w:t>
      </w:r>
      <w:proofErr w:type="gramEnd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 информацией:</w:t>
      </w:r>
    </w:p>
    <w:p w:rsidR="008B7B2B" w:rsidRPr="004F6050" w:rsidRDefault="004F6050" w:rsidP="004F60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:rsidR="008B7B2B" w:rsidRPr="004F6050" w:rsidRDefault="004F6050" w:rsidP="004F60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B7B2B" w:rsidRPr="004F6050" w:rsidRDefault="004F6050" w:rsidP="004F60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B7B2B" w:rsidRPr="004F6050" w:rsidRDefault="004F6050" w:rsidP="004F60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8B7B2B" w:rsidRPr="004F6050" w:rsidRDefault="004F6050" w:rsidP="004F60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B7B2B" w:rsidRPr="004F6050" w:rsidRDefault="004F6050" w:rsidP="004F60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общение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:rsidR="008B7B2B" w:rsidRPr="004F6050" w:rsidRDefault="004F6050" w:rsidP="004F60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самоорганизация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7B2B" w:rsidRPr="004F6050" w:rsidRDefault="004F6050" w:rsidP="004F605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8B7B2B" w:rsidRPr="004F6050" w:rsidRDefault="004F6050" w:rsidP="004F605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7B2B" w:rsidRPr="004F6050" w:rsidRDefault="004F6050" w:rsidP="004F605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8B7B2B" w:rsidRPr="004F6050" w:rsidRDefault="004F6050" w:rsidP="004F605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8B7B2B" w:rsidRPr="004F6050" w:rsidRDefault="004F6050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деятельность:</w:t>
      </w:r>
    </w:p>
    <w:p w:rsidR="008B7B2B" w:rsidRPr="004F6050" w:rsidRDefault="004F6050" w:rsidP="004F60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B7B2B" w:rsidRPr="004F6050" w:rsidRDefault="004F6050" w:rsidP="004F60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B7B2B" w:rsidRPr="004F6050" w:rsidRDefault="004F6050" w:rsidP="004F60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8B7B2B" w:rsidRPr="004F6050" w:rsidRDefault="004F6050" w:rsidP="004F60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8B7B2B" w:rsidRPr="004F6050" w:rsidRDefault="004F6050" w:rsidP="004F60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8B7B2B" w:rsidRPr="004F6050" w:rsidRDefault="004F6050" w:rsidP="004F60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8B7B2B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094" w:rsidRPr="004F6050" w:rsidRDefault="00247094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8B7B2B" w:rsidRPr="004F6050" w:rsidRDefault="008B7B2B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proofErr w:type="gramEnd"/>
      <w:r w:rsidRPr="004F60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8B7B2B" w:rsidRPr="004F6050" w:rsidRDefault="004F6050" w:rsidP="00247094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8B7B2B" w:rsidRPr="004F6050" w:rsidRDefault="004F6050" w:rsidP="00247094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8B7B2B" w:rsidRPr="004F6050" w:rsidRDefault="008B7B2B" w:rsidP="004F605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B7B2B" w:rsidRPr="004F6050" w:rsidSect="00247094">
          <w:pgSz w:w="11906" w:h="16383"/>
          <w:pgMar w:top="1134" w:right="850" w:bottom="1134" w:left="1276" w:header="720" w:footer="720" w:gutter="0"/>
          <w:cols w:space="720"/>
        </w:sectPr>
      </w:pPr>
    </w:p>
    <w:p w:rsidR="008B7B2B" w:rsidRPr="004F6050" w:rsidRDefault="004F6050" w:rsidP="0024709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889174"/>
      <w:bookmarkEnd w:id="2"/>
      <w:r w:rsidRPr="004F605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8B7B2B" w:rsidRPr="004F6050" w:rsidRDefault="008B7B2B" w:rsidP="004B55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4 КЛАСС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Родине, героические страницы истории.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 w:rsidRPr="004F605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и ХХ веков (по выбору, не менее четырёх,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произведения С. Т. Романовского, А. Т. Твардовского, С. Д. Дрожжина, В. М. Пескова ‌</w:t>
      </w:r>
      <w:bookmarkStart w:id="4" w:name="22bb0d2e-ad81-40b0-b0be-dd89da9f72dc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4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5" w:name="aef5db48-a5ba-41f7-b163-0303bacd376a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1-2 рассказа военно-исторической тематики) и другие (по выбору).</w:t>
      </w:r>
      <w:bookmarkEnd w:id="5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Фольклор (устное народное творчество)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произведения малых жанров фольклора, народные сказки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6" w:name="84376614-4523-4b0a-9f16-ae119cf5e9dc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2-3 сказки по выбору)</w:t>
      </w:r>
      <w:bookmarkEnd w:id="6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сказки народов России ‌</w:t>
      </w:r>
      <w:bookmarkStart w:id="7" w:name="3b38b09e-3fe3-499c-b80d-cceeb3629ca1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(2-3 сказки по выбору)</w:t>
      </w:r>
      <w:bookmarkEnd w:id="7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былины из цикла об Илье Муромце, Алёше Поповиче, Добрыне Никитиче ‌</w:t>
      </w:r>
      <w:bookmarkStart w:id="8" w:name="3d9e8111-f715-4c8f-b609-9be939e4edcb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по выбору)</w:t>
      </w:r>
      <w:bookmarkEnd w:id="8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9" w:name="85f049d2-bd23-4247-86de-df33da036e22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9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И. А. Крылова. 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0" w:name="f8d9e167-2e1b-48a4-8672-33b243ab1f7a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трёх)</w:t>
      </w:r>
      <w:bookmarkEnd w:id="10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11" w:name="be84008f-4714-4af7-9a8d-d5db8855805f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1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М. Ю. Лермонтова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Круг чтения: лирические произведения М. Ю. Лермонтова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2" w:name="2efe8bc1-9239-4ace-b5a7-c3561f743493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трёх)</w:t>
      </w:r>
      <w:bookmarkEnd w:id="12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Средства художественной выразительности (сравнение, эпитет, 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13" w:name="f1d30773-6a94-4f42-887a-2166f2750849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3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Тематика авторских стихотворных сказок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4" w:name="d24420f5-7784-4de8-bf47-fec2f656960e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две-три по выбору)</w:t>
      </w:r>
      <w:bookmarkEnd w:id="14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15" w:name="cda96387-1c94-4697-ac9d-f64db13bc866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5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6" w:name="08954654-1f97-4b2e-9229-74ec92d8c8a5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6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Картины природы в творчестве поэтов и писателей Х</w:t>
      </w:r>
      <w:r w:rsidRPr="004F6050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Х– ХХ веков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7" w:name="b631436a-def7-48d2-b0a7-7e64aceb08f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пяти авторов по выбору)</w:t>
      </w:r>
      <w:bookmarkEnd w:id="17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В. А. Жуковский, И.С. Никитин, Е. А. Баратынский, Ф. И. Тютчев, А. А. Фет, ‌</w:t>
      </w:r>
      <w:bookmarkStart w:id="18" w:name="9a99601d-2f81-41a7-a40b-18f4d76e554b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Н. А. Некрасов, И. А. Бунин, А. А. Блок, К. Д. Бальмонт и др.</w:t>
      </w:r>
      <w:bookmarkEnd w:id="18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19" w:name="cf36c94d-b3f5-4b3d-a3c7-3ba766d230a2"/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</w:t>
      </w:r>
      <w:proofErr w:type="gramStart"/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).</w:t>
      </w:r>
      <w:bookmarkEnd w:id="19"/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proofErr w:type="gramEnd"/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Круг чтения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0" w:name="9f73dd0a-54f2-4590-ac41-ba0d876049a1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 произведений)</w:t>
      </w:r>
      <w:bookmarkEnd w:id="20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Л.Н. Толстой «Детство» (отдельные главы), «Русак», «Черепаха» ‌</w:t>
      </w:r>
      <w:bookmarkStart w:id="21" w:name="d876fe18-c1a8-4a91-8d52-d25058604082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другие (по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выбору)</w:t>
      </w:r>
      <w:bookmarkEnd w:id="21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животных и родной природе.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2" w:name="246de2e0-56be-4295-9596-db940aac14b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 авторов)</w:t>
      </w:r>
      <w:bookmarkEnd w:id="22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на примере произведений В. П. Астафьева, М. М. Пришвина, С.А. Есенина, ‌</w:t>
      </w:r>
      <w:bookmarkStart w:id="23" w:name="bc1695a5-bd06-4a76-858a-d4d40b281db4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И. Куприна, К. Г. Паустовского, Ю. И. Коваля и др.</w:t>
      </w:r>
      <w:bookmarkEnd w:id="23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24" w:name="43cc23b0-61c4-4e00-b89d-508f8c0c86cc"/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</w:t>
      </w:r>
      <w:proofErr w:type="gramStart"/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).</w:t>
      </w:r>
      <w:bookmarkEnd w:id="24"/>
      <w:r w:rsidRPr="004F6050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proofErr w:type="gramEnd"/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5" w:name="7d70a143-b34a-48de-a855-a34e00cf3c38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примере произведений не менее трёх авторов)</w:t>
      </w:r>
      <w:bookmarkEnd w:id="25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А. П. Чехова, Н. Г. Гарина-Михайловского, М.М. Зощенко, К.Г.Паустовский, ‌</w:t>
      </w:r>
      <w:bookmarkStart w:id="26" w:name="26220ac3-4e82-456a-9e95-74ad70c180f4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Б. С. Житкова, В. В. Крапивина и др.</w:t>
      </w:r>
      <w:bookmarkEnd w:id="26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7" w:name="a4cb9ea3-0451-4889-b1a1-f6f4710bf1d9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1-2 рассказа из цикла)</w:t>
      </w:r>
      <w:bookmarkEnd w:id="27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К.Г. Паустовский «Корзина с еловыми шишками» и другие.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Пьеса.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8" w:name="9ce33c6b-ec01-45c7-8e71-faa83c253d05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одна по выбору)</w:t>
      </w:r>
      <w:bookmarkEnd w:id="28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С.Я. Маршак «Двенадцать месяцев» и другие.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Юмористические произведения.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Круг чтения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9" w:name="062a5f32-e196-4fe2-a2d8-404f5174ede8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двух произведений по выбору):</w:t>
      </w:r>
      <w:bookmarkEnd w:id="29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юмористические произведения на примере рассказов В. Ю. Драгунского, Н. Н. Носова, ‌</w:t>
      </w:r>
      <w:bookmarkStart w:id="30" w:name="4e231ac4-4ac0-464c-bde6-6a1b7d5919e6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М. М. Зощенко, В. В. Голявкина</w:t>
      </w:r>
      <w:bookmarkEnd w:id="30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В.Ю. Драгунский «Денискины рассказы»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1" w:name="53c080ee-763e-43ed-999e-471164d70763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1-2 произведения по выбору)</w:t>
      </w:r>
      <w:bookmarkEnd w:id="31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Н.Н. Носов «Витя Малеев в школе и дома» (отдельные главы) ‌</w:t>
      </w:r>
      <w:bookmarkStart w:id="32" w:name="26aa4aeb-d898-422a-9eda-b866102f0def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32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33" w:name="de9a53ab-3e80-4b5b-8ed7-4e2e364c4403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Ш. Перро, братьев Гримм и др. (по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выбору)</w:t>
      </w:r>
      <w:bookmarkEnd w:id="33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Приключенческая литература: произведения Дж. Свифта, Марка Твена.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34" w:name="47a66d7e-7bca-4ea2-ba5d-914bf7023a72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другие (по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выбору)</w:t>
      </w:r>
      <w:bookmarkEnd w:id="34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</w:t>
      </w: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героя и давать оценку его поступкам; 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8B7B2B" w:rsidRPr="004F6050" w:rsidRDefault="004F6050" w:rsidP="004F605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выбирать книгу в библиотеке в соответствии с учебной задачей; составлять аннотацию.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текст в соответствии с учебной задачей;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тематике детской литературы, о любимом писателе и его произведениях;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мнение авторов о героях и своё отношение к ним;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элементы импровизации при исполнении фольклорных произведений;</w:t>
      </w:r>
    </w:p>
    <w:p w:rsidR="008B7B2B" w:rsidRPr="004F6050" w:rsidRDefault="004F6050" w:rsidP="004F605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Регулятивные универсальные учебные способствуют формированию умений:</w:t>
      </w:r>
    </w:p>
    <w:p w:rsidR="008B7B2B" w:rsidRPr="004F6050" w:rsidRDefault="004F6050" w:rsidP="004F6050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8B7B2B" w:rsidRPr="004F6050" w:rsidRDefault="004F6050" w:rsidP="004F6050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цель выразительного исполнения и работы с текстом;</w:t>
      </w:r>
    </w:p>
    <w:p w:rsidR="008B7B2B" w:rsidRPr="004F6050" w:rsidRDefault="004F6050" w:rsidP="004F6050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8B7B2B" w:rsidRPr="004F6050" w:rsidRDefault="004F6050" w:rsidP="004F6050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8B7B2B" w:rsidRPr="004F6050" w:rsidRDefault="004F6050" w:rsidP="004F60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8B7B2B" w:rsidRPr="004F6050" w:rsidRDefault="004F6050" w:rsidP="004F605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8B7B2B" w:rsidRPr="004F6050" w:rsidRDefault="004F6050" w:rsidP="004F605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</w:rPr>
        <w:t>соблюдать правила взаимодействия;</w:t>
      </w:r>
    </w:p>
    <w:p w:rsidR="008B7B2B" w:rsidRPr="004F6050" w:rsidRDefault="004F6050" w:rsidP="004F605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5" w:name="_ftn1"/>
    <w:p w:rsidR="00247094" w:rsidRPr="00247094" w:rsidRDefault="004F6050" w:rsidP="00014AF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247094" w:rsidRPr="00247094" w:rsidSect="00247094">
          <w:pgSz w:w="11906" w:h="16383"/>
          <w:pgMar w:top="1134" w:right="850" w:bottom="1134" w:left="1418" w:header="720" w:footer="720" w:gutter="0"/>
          <w:cols w:space="720"/>
        </w:sectPr>
      </w:pPr>
      <w:r w:rsidRPr="004F6050">
        <w:rPr>
          <w:rFonts w:ascii="Times New Roman" w:hAnsi="Times New Roman" w:cs="Times New Roman"/>
          <w:sz w:val="24"/>
          <w:szCs w:val="24"/>
        </w:rPr>
        <w:fldChar w:fldCharType="begin"/>
      </w:r>
      <w:r w:rsidRPr="004F6050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4F6050">
        <w:rPr>
          <w:rFonts w:ascii="Times New Roman" w:hAnsi="Times New Roman" w:cs="Times New Roman"/>
          <w:sz w:val="24"/>
          <w:szCs w:val="24"/>
        </w:rPr>
        <w:instrText>HYPERLINK</w:instrText>
      </w:r>
      <w:r w:rsidRPr="004F6050">
        <w:rPr>
          <w:rFonts w:ascii="Times New Roman" w:hAnsi="Times New Roman" w:cs="Times New Roman"/>
          <w:sz w:val="24"/>
          <w:szCs w:val="24"/>
          <w:lang w:val="ru-RU"/>
        </w:rPr>
        <w:instrText xml:space="preserve"> \</w:instrText>
      </w:r>
      <w:r w:rsidRPr="004F6050">
        <w:rPr>
          <w:rFonts w:ascii="Times New Roman" w:hAnsi="Times New Roman" w:cs="Times New Roman"/>
          <w:sz w:val="24"/>
          <w:szCs w:val="24"/>
        </w:rPr>
        <w:instrText>l</w:instrText>
      </w:r>
      <w:r w:rsidRPr="004F6050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Pr="004F6050">
        <w:rPr>
          <w:rFonts w:ascii="Times New Roman" w:hAnsi="Times New Roman" w:cs="Times New Roman"/>
          <w:sz w:val="24"/>
          <w:szCs w:val="24"/>
        </w:rPr>
        <w:instrText>ftnref</w:instrText>
      </w:r>
      <w:r w:rsidRPr="004F6050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Pr="004F6050">
        <w:rPr>
          <w:rFonts w:ascii="Times New Roman" w:hAnsi="Times New Roman" w:cs="Times New Roman"/>
          <w:sz w:val="24"/>
          <w:szCs w:val="24"/>
        </w:rPr>
        <w:instrText>h</w:instrText>
      </w:r>
      <w:r w:rsidRPr="004F6050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4F6050">
        <w:rPr>
          <w:rFonts w:ascii="Times New Roman" w:hAnsi="Times New Roman" w:cs="Times New Roman"/>
          <w:sz w:val="24"/>
          <w:szCs w:val="24"/>
        </w:rPr>
        <w:fldChar w:fldCharType="separate"/>
      </w:r>
      <w:r w:rsidRPr="004F6050">
        <w:rPr>
          <w:rFonts w:ascii="Times New Roman" w:hAnsi="Times New Roman" w:cs="Times New Roman"/>
          <w:color w:val="0000FF"/>
          <w:sz w:val="24"/>
          <w:szCs w:val="24"/>
          <w:lang w:val="ru-RU"/>
        </w:rPr>
        <w:t>[1]</w:t>
      </w:r>
      <w:r w:rsidRPr="004F6050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bookmarkEnd w:id="35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F60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</w:t>
      </w:r>
      <w:r w:rsidR="0024709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ограмме п</w:t>
      </w:r>
      <w:r w:rsidR="00014AF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редмета «Русский язык»</w:t>
      </w:r>
    </w:p>
    <w:p w:rsidR="008B7B2B" w:rsidRPr="004737A5" w:rsidRDefault="004F6050" w:rsidP="00014AF2">
      <w:pPr>
        <w:tabs>
          <w:tab w:val="left" w:pos="945"/>
        </w:tabs>
        <w:rPr>
          <w:lang w:val="ru-RU"/>
        </w:rPr>
      </w:pPr>
      <w:bookmarkStart w:id="36" w:name="block-889175"/>
      <w:bookmarkEnd w:id="3"/>
      <w:r w:rsidRPr="004737A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4 КЛАСС </w:t>
      </w:r>
    </w:p>
    <w:tbl>
      <w:tblPr>
        <w:tblW w:w="0" w:type="auto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7654"/>
        <w:gridCol w:w="1276"/>
        <w:gridCol w:w="1417"/>
        <w:gridCol w:w="2977"/>
      </w:tblGrid>
      <w:tr w:rsidR="008B7B2B" w:rsidTr="001B5040">
        <w:trPr>
          <w:trHeight w:val="144"/>
          <w:tblCellSpacing w:w="20" w:type="nil"/>
        </w:trPr>
        <w:tc>
          <w:tcPr>
            <w:tcW w:w="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7B2B" w:rsidRDefault="004F605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7B2B" w:rsidRDefault="008B7B2B" w:rsidP="001B5040">
            <w:pPr>
              <w:spacing w:after="0"/>
              <w:ind w:left="135"/>
              <w:jc w:val="center"/>
            </w:pPr>
          </w:p>
        </w:tc>
        <w:tc>
          <w:tcPr>
            <w:tcW w:w="76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7B2B" w:rsidRDefault="004F605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8B7B2B" w:rsidRDefault="008B7B2B">
            <w:pPr>
              <w:spacing w:after="0"/>
              <w:ind w:left="135"/>
            </w:pPr>
          </w:p>
        </w:tc>
        <w:tc>
          <w:tcPr>
            <w:tcW w:w="2693" w:type="dxa"/>
            <w:gridSpan w:val="2"/>
            <w:tcMar>
              <w:top w:w="50" w:type="dxa"/>
              <w:left w:w="100" w:type="dxa"/>
            </w:tcMar>
            <w:vAlign w:val="center"/>
          </w:tcPr>
          <w:p w:rsidR="008B7B2B" w:rsidRDefault="004F6050" w:rsidP="001B5040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7B2B" w:rsidRDefault="004F605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8B7B2B" w:rsidRDefault="008B7B2B">
            <w:pPr>
              <w:spacing w:after="0"/>
              <w:ind w:left="135"/>
            </w:pPr>
          </w:p>
        </w:tc>
      </w:tr>
      <w:tr w:rsidR="001B5040" w:rsidTr="001B5040">
        <w:trPr>
          <w:trHeight w:val="144"/>
          <w:tblCellSpacing w:w="20" w:type="nil"/>
        </w:trPr>
        <w:tc>
          <w:tcPr>
            <w:tcW w:w="8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040" w:rsidRDefault="001B5040" w:rsidP="001B5040">
            <w:pPr>
              <w:jc w:val="center"/>
            </w:pPr>
          </w:p>
        </w:tc>
        <w:tc>
          <w:tcPr>
            <w:tcW w:w="76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040" w:rsidRDefault="001B5040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B5040" w:rsidRDefault="001B5040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1B5040" w:rsidRDefault="001B5040" w:rsidP="001B5040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040" w:rsidRDefault="001B5040"/>
        </w:tc>
      </w:tr>
      <w:tr w:rsidR="001B5040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1B5040" w:rsidRPr="004F6050" w:rsidRDefault="001B5040" w:rsidP="001B5040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B5040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B5040" w:rsidRPr="001B5040" w:rsidRDefault="001B5040" w:rsidP="001B504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1B5040" w:rsidRPr="004F6050" w:rsidRDefault="001B5040" w:rsidP="001B5040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  <w:jc w:val="center"/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B5040" w:rsidRDefault="001B5040" w:rsidP="001B50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1B5040" w:rsidRPr="004F6050" w:rsidRDefault="001B5040" w:rsidP="001B5040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Pr="00D4607E" w:rsidRDefault="00D4607E" w:rsidP="00D4607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RPr="001E169F" w:rsidTr="001B5040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654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605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07E" w:rsidTr="001B5040">
        <w:trPr>
          <w:trHeight w:val="144"/>
          <w:tblCellSpacing w:w="20" w:type="nil"/>
        </w:trPr>
        <w:tc>
          <w:tcPr>
            <w:tcW w:w="8506" w:type="dxa"/>
            <w:gridSpan w:val="2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</w:pPr>
          </w:p>
        </w:tc>
      </w:tr>
      <w:tr w:rsidR="00D4607E" w:rsidTr="001B5040">
        <w:trPr>
          <w:trHeight w:val="144"/>
          <w:tblCellSpacing w:w="20" w:type="nil"/>
        </w:trPr>
        <w:tc>
          <w:tcPr>
            <w:tcW w:w="8506" w:type="dxa"/>
            <w:gridSpan w:val="2"/>
            <w:tcMar>
              <w:top w:w="50" w:type="dxa"/>
              <w:left w:w="100" w:type="dxa"/>
            </w:tcMar>
            <w:vAlign w:val="center"/>
          </w:tcPr>
          <w:p w:rsidR="00D4607E" w:rsidRPr="004F6050" w:rsidRDefault="00D4607E" w:rsidP="00D4607E">
            <w:pPr>
              <w:spacing w:after="0"/>
              <w:ind w:left="135"/>
              <w:rPr>
                <w:lang w:val="ru-RU"/>
              </w:rPr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 w:rsidRPr="004F60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  <w:p w:rsidR="00D4607E" w:rsidRDefault="00D4607E" w:rsidP="00D460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4607E" w:rsidRDefault="00D4607E" w:rsidP="00D4607E"/>
        </w:tc>
      </w:tr>
    </w:tbl>
    <w:p w:rsidR="00715357" w:rsidRDefault="00715357">
      <w:pPr>
        <w:rPr>
          <w:lang w:val="ru-RU"/>
        </w:rPr>
      </w:pPr>
    </w:p>
    <w:p w:rsidR="00715357" w:rsidRPr="00715357" w:rsidRDefault="00715357" w:rsidP="00715357">
      <w:pPr>
        <w:rPr>
          <w:lang w:val="ru-RU"/>
        </w:rPr>
      </w:pPr>
    </w:p>
    <w:p w:rsidR="00715357" w:rsidRPr="00715357" w:rsidRDefault="00715357" w:rsidP="00715357">
      <w:pPr>
        <w:rPr>
          <w:lang w:val="ru-RU"/>
        </w:rPr>
      </w:pPr>
    </w:p>
    <w:p w:rsidR="00715357" w:rsidRDefault="00715357" w:rsidP="00715357">
      <w:pPr>
        <w:rPr>
          <w:lang w:val="ru-RU"/>
        </w:rPr>
      </w:pPr>
    </w:p>
    <w:p w:rsidR="00715357" w:rsidRDefault="00715357" w:rsidP="00715357">
      <w:pPr>
        <w:tabs>
          <w:tab w:val="left" w:pos="5244"/>
        </w:tabs>
        <w:rPr>
          <w:lang w:val="ru-RU"/>
        </w:rPr>
      </w:pPr>
      <w:r>
        <w:rPr>
          <w:lang w:val="ru-RU"/>
        </w:rPr>
        <w:tab/>
      </w:r>
    </w:p>
    <w:p w:rsidR="00715357" w:rsidRDefault="00715357" w:rsidP="00715357">
      <w:pPr>
        <w:tabs>
          <w:tab w:val="left" w:pos="5244"/>
        </w:tabs>
        <w:rPr>
          <w:lang w:val="ru-RU"/>
        </w:rPr>
      </w:pPr>
    </w:p>
    <w:p w:rsidR="00715357" w:rsidRDefault="00715357" w:rsidP="00715357">
      <w:pPr>
        <w:tabs>
          <w:tab w:val="left" w:pos="5244"/>
        </w:tabs>
        <w:rPr>
          <w:lang w:val="ru-RU"/>
        </w:rPr>
      </w:pPr>
    </w:p>
    <w:p w:rsidR="00715357" w:rsidRDefault="00715357" w:rsidP="00715357">
      <w:pPr>
        <w:tabs>
          <w:tab w:val="left" w:pos="5244"/>
        </w:tabs>
        <w:rPr>
          <w:lang w:val="ru-RU"/>
        </w:rPr>
      </w:pPr>
    </w:p>
    <w:p w:rsidR="00715357" w:rsidRDefault="00715357" w:rsidP="00715357">
      <w:pPr>
        <w:tabs>
          <w:tab w:val="left" w:pos="5244"/>
        </w:tabs>
        <w:rPr>
          <w:lang w:val="ru-RU"/>
        </w:rPr>
      </w:pPr>
    </w:p>
    <w:p w:rsidR="00715357" w:rsidRDefault="00715357" w:rsidP="00715357">
      <w:pPr>
        <w:tabs>
          <w:tab w:val="left" w:pos="5244"/>
        </w:tabs>
        <w:rPr>
          <w:lang w:val="ru-RU"/>
        </w:rPr>
      </w:pPr>
    </w:p>
    <w:p w:rsidR="00715357" w:rsidRDefault="00715357" w:rsidP="00715357">
      <w:pPr>
        <w:tabs>
          <w:tab w:val="left" w:pos="5244"/>
        </w:tabs>
        <w:rPr>
          <w:lang w:val="ru-RU"/>
        </w:rPr>
      </w:pPr>
    </w:p>
    <w:p w:rsidR="008B7B2B" w:rsidRPr="00637D66" w:rsidRDefault="00637D66" w:rsidP="00637D66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  <w:sectPr w:rsidR="008B7B2B" w:rsidRPr="00637D6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7" w:name="block-889170"/>
      <w:bookmarkStart w:id="38" w:name="_GoBack"/>
      <w:bookmarkEnd w:id="36"/>
      <w:bookmarkEnd w:id="38"/>
      <w:r>
        <w:rPr>
          <w:rFonts w:ascii="Times New Roman" w:hAnsi="Times New Roman" w:cs="Times New Roman"/>
          <w:sz w:val="24"/>
          <w:szCs w:val="24"/>
        </w:rPr>
        <w:tab/>
      </w:r>
    </w:p>
    <w:p w:rsidR="00715357" w:rsidRPr="00637D66" w:rsidRDefault="00715357" w:rsidP="00715357">
      <w:pPr>
        <w:spacing w:after="0"/>
        <w:ind w:left="120"/>
        <w:jc w:val="center"/>
        <w:rPr>
          <w:sz w:val="20"/>
          <w:lang w:val="ru-RU"/>
        </w:rPr>
      </w:pPr>
      <w:bookmarkStart w:id="39" w:name="block-889171"/>
      <w:bookmarkEnd w:id="37"/>
      <w:r w:rsidRPr="00637D66">
        <w:rPr>
          <w:rFonts w:ascii="Times New Roman" w:hAnsi="Times New Roman"/>
          <w:b/>
          <w:color w:val="000000"/>
          <w:sz w:val="24"/>
          <w:lang w:val="ru-RU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4"/>
          <w:lang w:val="ru-RU"/>
        </w:rPr>
        <w:t xml:space="preserve">ОБРАЗОВАТЕЛЬНОГО </w:t>
      </w:r>
      <w:r w:rsidRPr="00637D66">
        <w:rPr>
          <w:rFonts w:ascii="Times New Roman" w:hAnsi="Times New Roman"/>
          <w:b/>
          <w:color w:val="000000"/>
          <w:sz w:val="24"/>
          <w:lang w:val="ru-RU"/>
        </w:rPr>
        <w:t>ПРОЦЕССА</w:t>
      </w:r>
    </w:p>
    <w:p w:rsidR="00715357" w:rsidRPr="00637D66" w:rsidRDefault="00715357" w:rsidP="00715357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r w:rsidRPr="00637D66">
        <w:rPr>
          <w:rFonts w:ascii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715357" w:rsidRPr="00AC374C" w:rsidRDefault="00715357" w:rsidP="00715357">
      <w:pPr>
        <w:pStyle w:val="af0"/>
        <w:numPr>
          <w:ilvl w:val="0"/>
          <w:numId w:val="39"/>
        </w:numPr>
        <w:spacing w:after="0" w:line="240" w:lineRule="auto"/>
        <w:ind w:left="284" w:hanging="284"/>
        <w:rPr>
          <w:sz w:val="20"/>
          <w:lang w:val="ru-RU"/>
        </w:rPr>
      </w:pPr>
      <w:r w:rsidRPr="00AC374C">
        <w:rPr>
          <w:rFonts w:ascii="Times New Roman" w:hAnsi="Times New Roman"/>
          <w:color w:val="000000"/>
          <w:sz w:val="24"/>
          <w:lang w:val="ru-RU"/>
        </w:rPr>
        <w:t>Л.Ф. Климанова, Л.А. Виноградская, М.В. Бойкина «Литературное чтение» в 2х частях, М.: «Просвещение», 2020 г.</w:t>
      </w:r>
    </w:p>
    <w:p w:rsidR="00715357" w:rsidRPr="001B5040" w:rsidRDefault="00715357" w:rsidP="00715357">
      <w:pPr>
        <w:spacing w:after="0" w:line="480" w:lineRule="auto"/>
        <w:ind w:left="120"/>
        <w:rPr>
          <w:lang w:val="ru-RU"/>
        </w:rPr>
      </w:pPr>
      <w:r w:rsidRPr="001B504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15357" w:rsidRPr="00637D66" w:rsidRDefault="00715357" w:rsidP="00715357">
      <w:pPr>
        <w:spacing w:after="0" w:line="240" w:lineRule="auto"/>
        <w:ind w:left="120"/>
        <w:jc w:val="center"/>
        <w:rPr>
          <w:sz w:val="20"/>
          <w:lang w:val="ru-RU"/>
        </w:rPr>
      </w:pPr>
      <w:r w:rsidRPr="00637D66">
        <w:rPr>
          <w:rFonts w:ascii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715357" w:rsidRPr="00AC374C" w:rsidRDefault="00715357" w:rsidP="00715357">
      <w:pPr>
        <w:pStyle w:val="af0"/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4"/>
          <w:lang w:val="ru-RU"/>
        </w:rPr>
      </w:pPr>
      <w:r w:rsidRPr="00AC374C">
        <w:rPr>
          <w:rFonts w:ascii="Times New Roman" w:hAnsi="Times New Roman"/>
          <w:color w:val="000000"/>
          <w:sz w:val="24"/>
          <w:lang w:val="ru-RU"/>
        </w:rPr>
        <w:t>​Л.Ф. Климанова, Л.А. Виноградская, М.В. Бойкина «Литературное чтение» в 2х частях, М.: «Просвещение», 2020 г.</w:t>
      </w:r>
    </w:p>
    <w:p w:rsidR="00715357" w:rsidRPr="00AC374C" w:rsidRDefault="00715357" w:rsidP="00715357">
      <w:pPr>
        <w:pStyle w:val="af0"/>
        <w:numPr>
          <w:ilvl w:val="0"/>
          <w:numId w:val="40"/>
        </w:numPr>
        <w:spacing w:after="0" w:line="480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AC37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Методические рекомендации, поурочное планирование‌​</w:t>
      </w:r>
    </w:p>
    <w:p w:rsidR="00715357" w:rsidRPr="00637D66" w:rsidRDefault="00715357" w:rsidP="00715357">
      <w:pPr>
        <w:spacing w:after="0" w:line="240" w:lineRule="auto"/>
        <w:ind w:left="120"/>
        <w:rPr>
          <w:sz w:val="20"/>
          <w:lang w:val="ru-RU"/>
        </w:rPr>
      </w:pPr>
    </w:p>
    <w:p w:rsidR="00715357" w:rsidRPr="00637D66" w:rsidRDefault="00715357" w:rsidP="00715357">
      <w:pPr>
        <w:spacing w:after="0"/>
        <w:ind w:left="120"/>
        <w:rPr>
          <w:sz w:val="20"/>
          <w:lang w:val="ru-RU"/>
        </w:rPr>
      </w:pPr>
    </w:p>
    <w:p w:rsidR="00715357" w:rsidRPr="00637D66" w:rsidRDefault="00715357" w:rsidP="00715357">
      <w:pPr>
        <w:spacing w:after="0" w:line="240" w:lineRule="auto"/>
        <w:ind w:left="120"/>
        <w:jc w:val="center"/>
        <w:rPr>
          <w:sz w:val="20"/>
          <w:lang w:val="ru-RU"/>
        </w:rPr>
      </w:pPr>
      <w:r w:rsidRPr="00637D66">
        <w:rPr>
          <w:rFonts w:ascii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715357" w:rsidRPr="00AC374C" w:rsidRDefault="00715357" w:rsidP="0071535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 w:eastAsia="ru-RU"/>
        </w:rPr>
      </w:pPr>
      <w:r w:rsidRPr="00AC37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</w:p>
    <w:p w:rsidR="00715357" w:rsidRPr="00AC374C" w:rsidRDefault="00715357" w:rsidP="00715357">
      <w:pPr>
        <w:spacing w:after="0" w:line="240" w:lineRule="auto"/>
        <w:rPr>
          <w:rFonts w:ascii="Calibri" w:eastAsia="Times New Roman" w:hAnsi="Calibri" w:cs="Times New Roman"/>
          <w:lang w:val="ru-RU" w:eastAsia="ru-RU"/>
        </w:rPr>
      </w:pP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school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collection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edu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РЭШ 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https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resh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edu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Портал "Начальная школа"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nachalka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edu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Портал "Введение ФГОС НОО"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nachalka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seminfo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Библиотека материалов для начальной школы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www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nachalka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com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biblioteka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Инфоурок 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https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infourok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r w:rsidRPr="00AC3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C374C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</w:p>
    <w:p w:rsidR="00715357" w:rsidRPr="00AC374C" w:rsidRDefault="00715357" w:rsidP="00715357">
      <w:pPr>
        <w:spacing w:after="0" w:line="480" w:lineRule="auto"/>
        <w:ind w:left="120"/>
        <w:rPr>
          <w:rFonts w:ascii="Calibri" w:eastAsia="Times New Roman" w:hAnsi="Calibri" w:cs="Times New Roman"/>
          <w:lang w:val="ru-RU" w:eastAsia="ru-RU"/>
        </w:rPr>
      </w:pPr>
      <w:r w:rsidRPr="00AC374C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​</w:t>
      </w:r>
      <w:r w:rsidRPr="00AC374C">
        <w:rPr>
          <w:rFonts w:ascii="Times New Roman" w:eastAsia="Times New Roman" w:hAnsi="Times New Roman" w:cs="Times New Roman"/>
          <w:color w:val="333333"/>
          <w:sz w:val="28"/>
          <w:lang w:val="ru-RU" w:eastAsia="ru-RU"/>
        </w:rPr>
        <w:t>​‌‌</w:t>
      </w:r>
      <w:r w:rsidRPr="00AC374C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​</w:t>
      </w:r>
    </w:p>
    <w:p w:rsidR="00715357" w:rsidRPr="00AC374C" w:rsidRDefault="00715357" w:rsidP="00715357">
      <w:pPr>
        <w:rPr>
          <w:rFonts w:ascii="Calibri" w:eastAsia="Times New Roman" w:hAnsi="Calibri" w:cs="Times New Roman"/>
          <w:lang w:val="ru-RU" w:eastAsia="ru-RU"/>
        </w:rPr>
        <w:sectPr w:rsidR="00715357" w:rsidRPr="00AC374C">
          <w:pgSz w:w="11906" w:h="16383"/>
          <w:pgMar w:top="1134" w:right="850" w:bottom="1134" w:left="1701" w:header="720" w:footer="720" w:gutter="0"/>
          <w:cols w:space="720"/>
        </w:sectPr>
      </w:pPr>
    </w:p>
    <w:p w:rsidR="00AC374C" w:rsidRDefault="00AC374C" w:rsidP="00637D66">
      <w:pPr>
        <w:spacing w:line="240" w:lineRule="auto"/>
        <w:sectPr w:rsidR="00AC374C">
          <w:pgSz w:w="11906" w:h="16383"/>
          <w:pgMar w:top="1134" w:right="850" w:bottom="1134" w:left="1701" w:header="720" w:footer="720" w:gutter="0"/>
          <w:cols w:space="720"/>
        </w:sectPr>
      </w:pPr>
    </w:p>
    <w:bookmarkEnd w:id="39"/>
    <w:p w:rsidR="004F6050" w:rsidRDefault="004F6050"/>
    <w:sectPr w:rsidR="004F605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548F2"/>
    <w:multiLevelType w:val="multilevel"/>
    <w:tmpl w:val="60FC2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B85E4B"/>
    <w:multiLevelType w:val="multilevel"/>
    <w:tmpl w:val="4E3E11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D92DEA"/>
    <w:multiLevelType w:val="multilevel"/>
    <w:tmpl w:val="702CC6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E54BD7"/>
    <w:multiLevelType w:val="multilevel"/>
    <w:tmpl w:val="89167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1F1EDE"/>
    <w:multiLevelType w:val="multilevel"/>
    <w:tmpl w:val="BA861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F076EB"/>
    <w:multiLevelType w:val="hybridMultilevel"/>
    <w:tmpl w:val="727C86F4"/>
    <w:lvl w:ilvl="0" w:tplc="B2863DBE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1B48448B"/>
    <w:multiLevelType w:val="multilevel"/>
    <w:tmpl w:val="B18E1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2D73B2"/>
    <w:multiLevelType w:val="multilevel"/>
    <w:tmpl w:val="8B7ED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7D0873"/>
    <w:multiLevelType w:val="multilevel"/>
    <w:tmpl w:val="863639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007E54"/>
    <w:multiLevelType w:val="multilevel"/>
    <w:tmpl w:val="83F84C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1C7D7A"/>
    <w:multiLevelType w:val="multilevel"/>
    <w:tmpl w:val="02362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F7368B"/>
    <w:multiLevelType w:val="multilevel"/>
    <w:tmpl w:val="58DC6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3D42BD"/>
    <w:multiLevelType w:val="multilevel"/>
    <w:tmpl w:val="39945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28D3B50"/>
    <w:multiLevelType w:val="multilevel"/>
    <w:tmpl w:val="593A9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3AD5848"/>
    <w:multiLevelType w:val="multilevel"/>
    <w:tmpl w:val="25A21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3BE76A8"/>
    <w:multiLevelType w:val="multilevel"/>
    <w:tmpl w:val="B2E23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E344386"/>
    <w:multiLevelType w:val="hybridMultilevel"/>
    <w:tmpl w:val="A3380F48"/>
    <w:lvl w:ilvl="0" w:tplc="049E78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0C2098"/>
    <w:multiLevelType w:val="multilevel"/>
    <w:tmpl w:val="1FDA2F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695EED"/>
    <w:multiLevelType w:val="multilevel"/>
    <w:tmpl w:val="0DBC3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3A5EF8"/>
    <w:multiLevelType w:val="multilevel"/>
    <w:tmpl w:val="184A4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EB29D7"/>
    <w:multiLevelType w:val="multilevel"/>
    <w:tmpl w:val="D21898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256FBA"/>
    <w:multiLevelType w:val="multilevel"/>
    <w:tmpl w:val="0EF08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0747CB"/>
    <w:multiLevelType w:val="multilevel"/>
    <w:tmpl w:val="FA369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630980"/>
    <w:multiLevelType w:val="multilevel"/>
    <w:tmpl w:val="48FC4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A458B2"/>
    <w:multiLevelType w:val="multilevel"/>
    <w:tmpl w:val="BCC67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0E1974"/>
    <w:multiLevelType w:val="multilevel"/>
    <w:tmpl w:val="5274B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C400B7D"/>
    <w:multiLevelType w:val="multilevel"/>
    <w:tmpl w:val="DC96E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EBA698E"/>
    <w:multiLevelType w:val="multilevel"/>
    <w:tmpl w:val="8F820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3454D7E"/>
    <w:multiLevelType w:val="multilevel"/>
    <w:tmpl w:val="3A900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B13D91"/>
    <w:multiLevelType w:val="multilevel"/>
    <w:tmpl w:val="3A0E9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E25410"/>
    <w:multiLevelType w:val="hybridMultilevel"/>
    <w:tmpl w:val="D7C410B4"/>
    <w:lvl w:ilvl="0" w:tplc="B09AAEA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1" w15:restartNumberingAfterBreak="0">
    <w:nsid w:val="665759CF"/>
    <w:multiLevelType w:val="multilevel"/>
    <w:tmpl w:val="61FA08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06084F"/>
    <w:multiLevelType w:val="multilevel"/>
    <w:tmpl w:val="EB862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B54055"/>
    <w:multiLevelType w:val="multilevel"/>
    <w:tmpl w:val="82D21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7F0F8F"/>
    <w:multiLevelType w:val="multilevel"/>
    <w:tmpl w:val="15E09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332B51"/>
    <w:multiLevelType w:val="multilevel"/>
    <w:tmpl w:val="1DC687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13665D3"/>
    <w:multiLevelType w:val="multilevel"/>
    <w:tmpl w:val="597EA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4E703E6"/>
    <w:multiLevelType w:val="multilevel"/>
    <w:tmpl w:val="85EC4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A5B45DF"/>
    <w:multiLevelType w:val="multilevel"/>
    <w:tmpl w:val="6C708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D3779CE"/>
    <w:multiLevelType w:val="multilevel"/>
    <w:tmpl w:val="59C08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9"/>
  </w:num>
  <w:num w:numId="5">
    <w:abstractNumId w:val="22"/>
  </w:num>
  <w:num w:numId="6">
    <w:abstractNumId w:val="32"/>
  </w:num>
  <w:num w:numId="7">
    <w:abstractNumId w:val="31"/>
  </w:num>
  <w:num w:numId="8">
    <w:abstractNumId w:val="38"/>
  </w:num>
  <w:num w:numId="9">
    <w:abstractNumId w:val="6"/>
  </w:num>
  <w:num w:numId="10">
    <w:abstractNumId w:val="33"/>
  </w:num>
  <w:num w:numId="11">
    <w:abstractNumId w:val="3"/>
  </w:num>
  <w:num w:numId="12">
    <w:abstractNumId w:val="26"/>
  </w:num>
  <w:num w:numId="13">
    <w:abstractNumId w:val="27"/>
  </w:num>
  <w:num w:numId="14">
    <w:abstractNumId w:val="10"/>
  </w:num>
  <w:num w:numId="15">
    <w:abstractNumId w:val="36"/>
  </w:num>
  <w:num w:numId="16">
    <w:abstractNumId w:val="35"/>
  </w:num>
  <w:num w:numId="17">
    <w:abstractNumId w:val="23"/>
  </w:num>
  <w:num w:numId="18">
    <w:abstractNumId w:val="11"/>
  </w:num>
  <w:num w:numId="19">
    <w:abstractNumId w:val="28"/>
  </w:num>
  <w:num w:numId="20">
    <w:abstractNumId w:val="4"/>
  </w:num>
  <w:num w:numId="21">
    <w:abstractNumId w:val="14"/>
  </w:num>
  <w:num w:numId="22">
    <w:abstractNumId w:val="7"/>
  </w:num>
  <w:num w:numId="23">
    <w:abstractNumId w:val="24"/>
  </w:num>
  <w:num w:numId="24">
    <w:abstractNumId w:val="20"/>
  </w:num>
  <w:num w:numId="25">
    <w:abstractNumId w:val="18"/>
  </w:num>
  <w:num w:numId="26">
    <w:abstractNumId w:val="29"/>
  </w:num>
  <w:num w:numId="27">
    <w:abstractNumId w:val="17"/>
  </w:num>
  <w:num w:numId="28">
    <w:abstractNumId w:val="13"/>
  </w:num>
  <w:num w:numId="29">
    <w:abstractNumId w:val="25"/>
  </w:num>
  <w:num w:numId="30">
    <w:abstractNumId w:val="15"/>
  </w:num>
  <w:num w:numId="31">
    <w:abstractNumId w:val="34"/>
  </w:num>
  <w:num w:numId="32">
    <w:abstractNumId w:val="12"/>
  </w:num>
  <w:num w:numId="33">
    <w:abstractNumId w:val="37"/>
  </w:num>
  <w:num w:numId="34">
    <w:abstractNumId w:val="21"/>
  </w:num>
  <w:num w:numId="35">
    <w:abstractNumId w:val="39"/>
  </w:num>
  <w:num w:numId="36">
    <w:abstractNumId w:val="0"/>
  </w:num>
  <w:num w:numId="37">
    <w:abstractNumId w:val="2"/>
  </w:num>
  <w:num w:numId="38">
    <w:abstractNumId w:val="5"/>
  </w:num>
  <w:num w:numId="39">
    <w:abstractNumId w:val="16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2B"/>
    <w:rsid w:val="00014AF2"/>
    <w:rsid w:val="00080A59"/>
    <w:rsid w:val="000E6020"/>
    <w:rsid w:val="0012273A"/>
    <w:rsid w:val="001741C4"/>
    <w:rsid w:val="001B5040"/>
    <w:rsid w:val="001E169F"/>
    <w:rsid w:val="001F3AFB"/>
    <w:rsid w:val="00246C38"/>
    <w:rsid w:val="00247094"/>
    <w:rsid w:val="00256E90"/>
    <w:rsid w:val="00284D42"/>
    <w:rsid w:val="00295C96"/>
    <w:rsid w:val="002C3533"/>
    <w:rsid w:val="00302EB8"/>
    <w:rsid w:val="00313469"/>
    <w:rsid w:val="003376D5"/>
    <w:rsid w:val="00384F89"/>
    <w:rsid w:val="003948D4"/>
    <w:rsid w:val="003A6BCF"/>
    <w:rsid w:val="003D48ED"/>
    <w:rsid w:val="004636EB"/>
    <w:rsid w:val="004737A5"/>
    <w:rsid w:val="004B48EC"/>
    <w:rsid w:val="004B554F"/>
    <w:rsid w:val="004C5C58"/>
    <w:rsid w:val="004F6050"/>
    <w:rsid w:val="00523657"/>
    <w:rsid w:val="005B7D59"/>
    <w:rsid w:val="00637D66"/>
    <w:rsid w:val="006565A3"/>
    <w:rsid w:val="006A4752"/>
    <w:rsid w:val="006C4A59"/>
    <w:rsid w:val="00714596"/>
    <w:rsid w:val="00715357"/>
    <w:rsid w:val="00777AB8"/>
    <w:rsid w:val="007C4522"/>
    <w:rsid w:val="007D6A2D"/>
    <w:rsid w:val="007F7724"/>
    <w:rsid w:val="00831140"/>
    <w:rsid w:val="0088408A"/>
    <w:rsid w:val="00887ACC"/>
    <w:rsid w:val="008B7B2B"/>
    <w:rsid w:val="008F4A07"/>
    <w:rsid w:val="00957B7A"/>
    <w:rsid w:val="009747B2"/>
    <w:rsid w:val="009B267A"/>
    <w:rsid w:val="009D0FC7"/>
    <w:rsid w:val="009E39EA"/>
    <w:rsid w:val="00A27F85"/>
    <w:rsid w:val="00AC374C"/>
    <w:rsid w:val="00AD3220"/>
    <w:rsid w:val="00B00E46"/>
    <w:rsid w:val="00B31388"/>
    <w:rsid w:val="00B833D2"/>
    <w:rsid w:val="00BA5B88"/>
    <w:rsid w:val="00BC1781"/>
    <w:rsid w:val="00BD3C08"/>
    <w:rsid w:val="00BD4DA9"/>
    <w:rsid w:val="00BF72AD"/>
    <w:rsid w:val="00C57A96"/>
    <w:rsid w:val="00C7281A"/>
    <w:rsid w:val="00C867D5"/>
    <w:rsid w:val="00CA6E4F"/>
    <w:rsid w:val="00CB7AC2"/>
    <w:rsid w:val="00D449F9"/>
    <w:rsid w:val="00D4607E"/>
    <w:rsid w:val="00D56A2E"/>
    <w:rsid w:val="00DA6359"/>
    <w:rsid w:val="00DC6FC2"/>
    <w:rsid w:val="00DF6AD3"/>
    <w:rsid w:val="00E07247"/>
    <w:rsid w:val="00E10DAF"/>
    <w:rsid w:val="00E258D1"/>
    <w:rsid w:val="00E42731"/>
    <w:rsid w:val="00E65B56"/>
    <w:rsid w:val="00E85A35"/>
    <w:rsid w:val="00F8145A"/>
    <w:rsid w:val="00F96D91"/>
    <w:rsid w:val="00FA0A2D"/>
    <w:rsid w:val="00FC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42E90-97CA-410C-B048-B03D3D11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5C9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rsid w:val="00AC3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cec" TargetMode="External"/><Relationship Id="rId7" Type="http://schemas.openxmlformats.org/officeDocument/2006/relationships/hyperlink" Target="https://m.edsoo.ru/7f412cec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cec" TargetMode="External"/><Relationship Id="rId20" Type="http://schemas.openxmlformats.org/officeDocument/2006/relationships/hyperlink" Target="https://m.edsoo.ru/7f412cec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2ce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2ce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.edsoo.ru/7f412cec" TargetMode="External"/><Relationship Id="rId19" Type="http://schemas.openxmlformats.org/officeDocument/2006/relationships/hyperlink" Target="https://m.edsoo.ru/7f412c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17</Pages>
  <Words>5194</Words>
  <Characters>29612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RePack by Diakov</cp:lastModifiedBy>
  <cp:revision>62</cp:revision>
  <cp:lastPrinted>2023-06-19T11:38:00Z</cp:lastPrinted>
  <dcterms:created xsi:type="dcterms:W3CDTF">2023-06-07T13:22:00Z</dcterms:created>
  <dcterms:modified xsi:type="dcterms:W3CDTF">2023-08-31T11:10:00Z</dcterms:modified>
</cp:coreProperties>
</file>