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AC" w:rsidRDefault="00947CAC" w:rsidP="00947CAC">
      <w:pPr>
        <w:spacing w:after="0" w:line="240" w:lineRule="auto"/>
        <w:jc w:val="both"/>
        <w:rPr>
          <w:rFonts w:ascii="Times New Roman" w:hAnsi="Times New Roman"/>
          <w:b/>
          <w:color w:val="000000"/>
          <w:sz w:val="24"/>
          <w:lang w:val="ru-RU"/>
        </w:rPr>
      </w:pPr>
      <w:bookmarkStart w:id="0" w:name="block-3628317"/>
      <w:r>
        <w:rPr>
          <w:noProof/>
          <w:lang w:val="ru-RU" w:eastAsia="ru-RU"/>
        </w:rPr>
        <w:drawing>
          <wp:inline distT="0" distB="0" distL="0" distR="0" wp14:anchorId="61BAFEF1" wp14:editId="791B9329">
            <wp:extent cx="6528457" cy="847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2532" t="21652" r="35257" b="3987"/>
                    <a:stretch/>
                  </pic:blipFill>
                  <pic:spPr bwMode="auto">
                    <a:xfrm>
                      <a:off x="0" y="0"/>
                      <a:ext cx="6525503" cy="8473414"/>
                    </a:xfrm>
                    <a:prstGeom prst="rect">
                      <a:avLst/>
                    </a:prstGeom>
                    <a:ln>
                      <a:noFill/>
                    </a:ln>
                    <a:extLst>
                      <a:ext uri="{53640926-AAD7-44D8-BBD7-CCE9431645EC}">
                        <a14:shadowObscured xmlns:a14="http://schemas.microsoft.com/office/drawing/2010/main"/>
                      </a:ext>
                    </a:extLst>
                  </pic:spPr>
                </pic:pic>
              </a:graphicData>
            </a:graphic>
          </wp:inline>
        </w:drawing>
      </w:r>
    </w:p>
    <w:p w:rsidR="00947CAC" w:rsidRDefault="00947CAC" w:rsidP="00947CAC">
      <w:pPr>
        <w:spacing w:after="0" w:line="240" w:lineRule="auto"/>
        <w:jc w:val="both"/>
        <w:rPr>
          <w:rFonts w:ascii="Times New Roman" w:hAnsi="Times New Roman"/>
          <w:b/>
          <w:color w:val="000000"/>
          <w:sz w:val="24"/>
          <w:lang w:val="ru-RU"/>
        </w:rPr>
      </w:pPr>
    </w:p>
    <w:p w:rsidR="00947CAC" w:rsidRDefault="00947CAC" w:rsidP="00947CAC">
      <w:pPr>
        <w:spacing w:after="0" w:line="240" w:lineRule="auto"/>
        <w:jc w:val="both"/>
        <w:rPr>
          <w:rFonts w:ascii="Times New Roman" w:hAnsi="Times New Roman"/>
          <w:b/>
          <w:color w:val="000000"/>
          <w:sz w:val="24"/>
          <w:lang w:val="ru-RU"/>
        </w:rPr>
      </w:pPr>
    </w:p>
    <w:p w:rsidR="00FC0570" w:rsidRPr="00753EAC" w:rsidRDefault="0084485C" w:rsidP="00947CAC">
      <w:pPr>
        <w:spacing w:after="0" w:line="240" w:lineRule="auto"/>
        <w:jc w:val="both"/>
        <w:rPr>
          <w:sz w:val="20"/>
          <w:lang w:val="ru-RU"/>
        </w:rPr>
      </w:pPr>
      <w:bookmarkStart w:id="1" w:name="_GoBack"/>
      <w:bookmarkEnd w:id="1"/>
      <w:r w:rsidRPr="00753EAC">
        <w:rPr>
          <w:rFonts w:ascii="Times New Roman" w:hAnsi="Times New Roman"/>
          <w:b/>
          <w:color w:val="000000"/>
          <w:sz w:val="24"/>
          <w:lang w:val="ru-RU"/>
        </w:rPr>
        <w:lastRenderedPageBreak/>
        <w:t>ПОЯСНИТЕЛЬНАЯ ЗАПИСКА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Изучение химии: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атомно­-молекулярного учения как основы всего естествознания;</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Периодического закона Д. И. Менделеева как основного закона химии;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учения о строении атома и химической связи;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представлений об электролитической диссоциации веществ в растворах.</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lastRenderedPageBreak/>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C0570" w:rsidRPr="00753EAC" w:rsidRDefault="0084485C" w:rsidP="00753EAC">
      <w:pPr>
        <w:spacing w:after="0" w:line="240" w:lineRule="auto"/>
        <w:ind w:firstLine="709"/>
        <w:jc w:val="both"/>
        <w:rPr>
          <w:sz w:val="20"/>
        </w:rPr>
      </w:pPr>
      <w:r w:rsidRPr="00753EAC">
        <w:rPr>
          <w:rFonts w:ascii="Times New Roman" w:hAnsi="Times New Roman"/>
          <w:color w:val="000000"/>
          <w:sz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753EAC">
        <w:rPr>
          <w:rFonts w:ascii="Times New Roman" w:hAnsi="Times New Roman"/>
          <w:color w:val="000000"/>
          <w:sz w:val="24"/>
        </w:rPr>
        <w:t>5–7 классы» и «Физика. 7 класс».</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При изучении химии на уровне основного общего образования важное значение приобрели такие цели, как:</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C0570" w:rsidRPr="00753EAC" w:rsidRDefault="0084485C" w:rsidP="00753EAC">
      <w:pPr>
        <w:spacing w:after="0" w:line="240" w:lineRule="auto"/>
        <w:ind w:firstLine="709"/>
        <w:jc w:val="both"/>
        <w:rPr>
          <w:sz w:val="20"/>
          <w:lang w:val="ru-RU"/>
        </w:rPr>
      </w:pPr>
      <w:r w:rsidRPr="00753EAC">
        <w:rPr>
          <w:rFonts w:ascii="Calibri" w:hAnsi="Calibri"/>
          <w:color w:val="000000"/>
          <w:sz w:val="24"/>
          <w:lang w:val="ru-RU"/>
        </w:rPr>
        <w:t>–</w:t>
      </w:r>
      <w:r w:rsidRPr="00753EAC">
        <w:rPr>
          <w:rFonts w:ascii="Times New Roman" w:hAnsi="Times New Roman"/>
          <w:color w:val="000000"/>
          <w:sz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C0570" w:rsidRPr="00753EAC" w:rsidRDefault="0084485C" w:rsidP="00753EAC">
      <w:pPr>
        <w:spacing w:after="0" w:line="240" w:lineRule="auto"/>
        <w:ind w:firstLine="709"/>
        <w:jc w:val="both"/>
        <w:rPr>
          <w:sz w:val="20"/>
          <w:lang w:val="ru-RU"/>
        </w:rPr>
      </w:pPr>
      <w:r w:rsidRPr="00753EAC">
        <w:rPr>
          <w:rFonts w:ascii="Calibri" w:hAnsi="Calibri"/>
          <w:color w:val="333333"/>
          <w:sz w:val="24"/>
          <w:lang w:val="ru-RU"/>
        </w:rPr>
        <w:t>–</w:t>
      </w:r>
      <w:r w:rsidRPr="00753EAC">
        <w:rPr>
          <w:rFonts w:ascii="Times New Roman" w:hAnsi="Times New Roman"/>
          <w:color w:val="333333"/>
          <w:sz w:val="24"/>
          <w:lang w:val="ru-RU"/>
        </w:rPr>
        <w:t xml:space="preserve"> </w:t>
      </w:r>
      <w:r w:rsidRPr="00753EAC">
        <w:rPr>
          <w:rFonts w:ascii="Times New Roman" w:hAnsi="Times New Roman"/>
          <w:color w:val="000000"/>
          <w:sz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w:t>
      </w:r>
      <w:bookmarkStart w:id="2" w:name="9012e5c9-2e66-40e9-9799-caf6f2595164"/>
      <w:r w:rsidRPr="00753EAC">
        <w:rPr>
          <w:rFonts w:ascii="Times New Roman" w:hAnsi="Times New Roman"/>
          <w:color w:val="000000"/>
          <w:sz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bookmarkStart w:id="3" w:name="block-3628318"/>
      <w:bookmarkEnd w:id="0"/>
      <w:r w:rsidRPr="00753EAC">
        <w:rPr>
          <w:rFonts w:ascii="Times New Roman" w:hAnsi="Times New Roman"/>
          <w:color w:val="000000"/>
          <w:sz w:val="24"/>
          <w:lang w:val="ru-RU"/>
        </w:rPr>
        <w:t>​</w:t>
      </w:r>
      <w:r w:rsidRPr="00753EAC">
        <w:rPr>
          <w:rFonts w:ascii="Times New Roman" w:hAnsi="Times New Roman"/>
          <w:b/>
          <w:color w:val="000000"/>
          <w:sz w:val="24"/>
          <w:lang w:val="ru-RU"/>
        </w:rPr>
        <w:t>СОДЕРЖАНИЕ ОБУЧЕНИЯ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w:t>
      </w:r>
      <w:r w:rsidRPr="00753EAC">
        <w:rPr>
          <w:rFonts w:ascii="Times New Roman" w:hAnsi="Times New Roman"/>
          <w:b/>
          <w:color w:val="000000"/>
          <w:sz w:val="24"/>
          <w:lang w:val="ru-RU"/>
        </w:rPr>
        <w:t>8 КЛАСС</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Первоначальные химические понятия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lastRenderedPageBreak/>
        <w:t>Атомы и молекулы. Химические элементы. Символы химических элементов. Простые и сложные вещества. Атомно-молекулярное учение.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Количество вещества. </w:t>
      </w:r>
      <w:r w:rsidRPr="00947CAC">
        <w:rPr>
          <w:rFonts w:ascii="Times New Roman" w:hAnsi="Times New Roman"/>
          <w:color w:val="000000"/>
          <w:sz w:val="24"/>
          <w:lang w:val="ru-RU"/>
        </w:rPr>
        <w:t xml:space="preserve">Моль. Молярная масса. </w:t>
      </w:r>
      <w:r w:rsidRPr="00753EAC">
        <w:rPr>
          <w:rFonts w:ascii="Times New Roman" w:hAnsi="Times New Roman"/>
          <w:color w:val="000000"/>
          <w:sz w:val="24"/>
          <w:lang w:val="ru-RU"/>
        </w:rPr>
        <w:t xml:space="preserve">Взаимосвязь количества, массы и числа структурных единиц вещества. Расчёты по формулам химических соединений.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753EAC">
        <w:rPr>
          <w:rFonts w:ascii="Times New Roman" w:hAnsi="Times New Roman"/>
          <w:color w:val="000000"/>
          <w:sz w:val="24"/>
        </w:rPr>
        <w:t>II</w:t>
      </w:r>
      <w:r w:rsidRPr="00753EAC">
        <w:rPr>
          <w:rFonts w:ascii="Times New Roman" w:hAnsi="Times New Roman"/>
          <w:color w:val="000000"/>
          <w:sz w:val="24"/>
          <w:lang w:val="ru-RU"/>
        </w:rPr>
        <w:t>) при нагревании, взаимодействие железа с раствором соли меди (</w:t>
      </w:r>
      <w:r w:rsidRPr="00753EAC">
        <w:rPr>
          <w:rFonts w:ascii="Times New Roman" w:hAnsi="Times New Roman"/>
          <w:color w:val="000000"/>
          <w:sz w:val="24"/>
        </w:rPr>
        <w:t>II</w:t>
      </w:r>
      <w:r w:rsidRPr="00753EAC">
        <w:rPr>
          <w:rFonts w:ascii="Times New Roman" w:hAnsi="Times New Roman"/>
          <w:color w:val="000000"/>
          <w:sz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Важнейшие представители неорганических веществ</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947CAC">
        <w:rPr>
          <w:rFonts w:ascii="Times New Roman" w:hAnsi="Times New Roman"/>
          <w:color w:val="000000"/>
          <w:sz w:val="24"/>
          <w:lang w:val="ru-RU"/>
        </w:rPr>
        <w:t xml:space="preserve">Оксиды. Применение кислорода. </w:t>
      </w:r>
      <w:r w:rsidRPr="00753EAC">
        <w:rPr>
          <w:rFonts w:ascii="Times New Roman" w:hAnsi="Times New Roman"/>
          <w:color w:val="000000"/>
          <w:sz w:val="24"/>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Молярный объём газов. Расчёты по химическим уравнениям.</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947CAC">
        <w:rPr>
          <w:rFonts w:ascii="Times New Roman" w:hAnsi="Times New Roman"/>
          <w:color w:val="000000"/>
          <w:sz w:val="24"/>
          <w:lang w:val="ru-RU"/>
        </w:rPr>
        <w:t xml:space="preserve">Основания. Роль растворов в природе и в жизни человека. </w:t>
      </w:r>
      <w:r w:rsidRPr="00753EAC">
        <w:rPr>
          <w:rFonts w:ascii="Times New Roman" w:hAnsi="Times New Roman"/>
          <w:color w:val="000000"/>
          <w:sz w:val="24"/>
          <w:lang w:val="ru-RU"/>
        </w:rPr>
        <w:t>Круговорот воды в природе. Загрязнение природных вод. Охрана и очистка природных вод.</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Соли. Номенклатура солей. Физические и химические свойства солей. Получение солей.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Генетическая связь между классами неорганических соединений.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lastRenderedPageBreak/>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753EAC">
        <w:rPr>
          <w:rFonts w:ascii="Times New Roman" w:hAnsi="Times New Roman"/>
          <w:color w:val="000000"/>
          <w:sz w:val="24"/>
        </w:rPr>
        <w:t>II</w:t>
      </w:r>
      <w:r w:rsidRPr="00753EAC">
        <w:rPr>
          <w:rFonts w:ascii="Times New Roman" w:hAnsi="Times New Roman"/>
          <w:color w:val="000000"/>
          <w:sz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753EAC">
        <w:rPr>
          <w:rFonts w:ascii="Times New Roman" w:hAnsi="Times New Roman"/>
          <w:color w:val="000000"/>
          <w:sz w:val="24"/>
        </w:rPr>
        <w:t>II</w:t>
      </w:r>
      <w:r w:rsidRPr="00753EAC">
        <w:rPr>
          <w:rFonts w:ascii="Times New Roman" w:hAnsi="Times New Roman"/>
          <w:color w:val="000000"/>
          <w:sz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Химическая связь. Ковалентная (полярная и неполярная) связь. Электроотрицательность химических элементов. Ионная связь.</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Степень окисления. Окислительно­-восстановительные реакции. Процессы окисления и восстановления. Окислители и восстановители.</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Межпредметные связи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Физика: материя, атом, электрон, протон, нейтрон, ион, нуклид, изотопы, радиоактивность, молекула, электрический заряд, вещество, тело, объём, агрегатное </w:t>
      </w:r>
      <w:r w:rsidRPr="00753EAC">
        <w:rPr>
          <w:rFonts w:ascii="Times New Roman" w:hAnsi="Times New Roman"/>
          <w:color w:val="000000"/>
          <w:sz w:val="24"/>
          <w:lang w:val="ru-RU"/>
        </w:rPr>
        <w:lastRenderedPageBreak/>
        <w:t>состояние вещества, газ, физические величины, единицы измерения, космос, планеты, звёзды, Солнце.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Биология: фотосинтез, дыхание, биосфера.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География: атмосфера, гидросфера, минералы, горные породы, полезные ископаемые, топливо, водные ресурсы.</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9 КЛАСС</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Вещество и химическая реакция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Неметаллы и их соединения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w:t>
      </w:r>
      <w:r w:rsidRPr="00753EAC">
        <w:rPr>
          <w:rFonts w:ascii="Times New Roman" w:hAnsi="Times New Roman"/>
          <w:color w:val="000000"/>
          <w:sz w:val="24"/>
          <w:lang w:val="ru-RU"/>
        </w:rPr>
        <w:lastRenderedPageBreak/>
        <w:t>применение. Действие хлора и хлороводорода на организм человека. Важнейшие хлориды и их нахождение в природе.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Общая характеристика элементов </w:t>
      </w:r>
      <w:r w:rsidRPr="00753EAC">
        <w:rPr>
          <w:rFonts w:ascii="Times New Roman" w:hAnsi="Times New Roman"/>
          <w:color w:val="000000"/>
          <w:sz w:val="24"/>
        </w:rPr>
        <w:t>VI</w:t>
      </w:r>
      <w:r w:rsidRPr="00753EAC">
        <w:rPr>
          <w:rFonts w:ascii="Times New Roman" w:hAnsi="Times New Roman"/>
          <w:color w:val="000000"/>
          <w:sz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Общая характеристика элементов </w:t>
      </w:r>
      <w:r w:rsidRPr="00753EAC">
        <w:rPr>
          <w:rFonts w:ascii="Times New Roman" w:hAnsi="Times New Roman"/>
          <w:color w:val="000000"/>
          <w:sz w:val="24"/>
        </w:rPr>
        <w:t>V</w:t>
      </w:r>
      <w:r w:rsidRPr="00753EAC">
        <w:rPr>
          <w:rFonts w:ascii="Times New Roman" w:hAnsi="Times New Roman"/>
          <w:color w:val="000000"/>
          <w:sz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753EAC">
        <w:rPr>
          <w:rFonts w:ascii="Times New Roman" w:hAnsi="Times New Roman"/>
          <w:color w:val="000000"/>
          <w:sz w:val="24"/>
        </w:rPr>
        <w:t>V</w:t>
      </w:r>
      <w:r w:rsidRPr="00753EAC">
        <w:rPr>
          <w:rFonts w:ascii="Times New Roman" w:hAnsi="Times New Roman"/>
          <w:color w:val="000000"/>
          <w:sz w:val="24"/>
          <w:lang w:val="ru-RU"/>
        </w:rPr>
        <w:t>) и фосфорная кислота, физические и химические свойства, получение. Использование фосфатов в качестве минеральных удобрений.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Общая характеристика элементов </w:t>
      </w:r>
      <w:r w:rsidRPr="00753EAC">
        <w:rPr>
          <w:rFonts w:ascii="Times New Roman" w:hAnsi="Times New Roman"/>
          <w:color w:val="000000"/>
          <w:sz w:val="24"/>
        </w:rPr>
        <w:t>IV</w:t>
      </w:r>
      <w:r w:rsidRPr="00753EAC">
        <w:rPr>
          <w:rFonts w:ascii="Times New Roman" w:hAnsi="Times New Roman"/>
          <w:color w:val="000000"/>
          <w:sz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753EAC">
        <w:rPr>
          <w:rFonts w:ascii="Times New Roman" w:hAnsi="Times New Roman"/>
          <w:color w:val="000000"/>
          <w:sz w:val="24"/>
        </w:rPr>
        <w:t>IV</w:t>
      </w:r>
      <w:r w:rsidRPr="00753EAC">
        <w:rPr>
          <w:rFonts w:ascii="Times New Roman" w:hAnsi="Times New Roman"/>
          <w:color w:val="000000"/>
          <w:sz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753EAC">
        <w:rPr>
          <w:rFonts w:ascii="Times New Roman" w:hAnsi="Times New Roman"/>
          <w:color w:val="000000"/>
          <w:sz w:val="24"/>
        </w:rPr>
        <w:t>IV</w:t>
      </w:r>
      <w:r w:rsidRPr="00753EAC">
        <w:rPr>
          <w:rFonts w:ascii="Times New Roman" w:hAnsi="Times New Roman"/>
          <w:color w:val="000000"/>
          <w:sz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w:t>
      </w:r>
      <w:r w:rsidRPr="00753EAC">
        <w:rPr>
          <w:rFonts w:ascii="Times New Roman" w:hAnsi="Times New Roman"/>
          <w:color w:val="000000"/>
          <w:sz w:val="24"/>
          <w:lang w:val="ru-RU"/>
        </w:rPr>
        <w:lastRenderedPageBreak/>
        <w:t>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Металлы и их соединения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753EAC">
        <w:rPr>
          <w:rFonts w:ascii="Times New Roman" w:hAnsi="Times New Roman"/>
          <w:color w:val="000000"/>
          <w:sz w:val="24"/>
        </w:rPr>
        <w:t>II</w:t>
      </w:r>
      <w:r w:rsidRPr="00753EAC">
        <w:rPr>
          <w:rFonts w:ascii="Times New Roman" w:hAnsi="Times New Roman"/>
          <w:color w:val="000000"/>
          <w:sz w:val="24"/>
          <w:lang w:val="ru-RU"/>
        </w:rPr>
        <w:t>) и железа (</w:t>
      </w:r>
      <w:r w:rsidRPr="00753EAC">
        <w:rPr>
          <w:rFonts w:ascii="Times New Roman" w:hAnsi="Times New Roman"/>
          <w:color w:val="000000"/>
          <w:sz w:val="24"/>
        </w:rPr>
        <w:t>III</w:t>
      </w:r>
      <w:r w:rsidRPr="00753EAC">
        <w:rPr>
          <w:rFonts w:ascii="Times New Roman" w:hAnsi="Times New Roman"/>
          <w:color w:val="000000"/>
          <w:sz w:val="24"/>
          <w:lang w:val="ru-RU"/>
        </w:rPr>
        <w:t>), их состав, свойства и получение.</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b/>
          <w:color w:val="000000"/>
          <w:sz w:val="24"/>
          <w:lang w:val="ru-RU"/>
        </w:rPr>
        <w:t>:</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753EAC">
        <w:rPr>
          <w:rFonts w:ascii="Times New Roman" w:hAnsi="Times New Roman"/>
          <w:color w:val="000000"/>
          <w:sz w:val="24"/>
        </w:rPr>
        <w:t>II</w:t>
      </w:r>
      <w:r w:rsidRPr="00753EAC">
        <w:rPr>
          <w:rFonts w:ascii="Times New Roman" w:hAnsi="Times New Roman"/>
          <w:color w:val="000000"/>
          <w:sz w:val="24"/>
          <w:lang w:val="ru-RU"/>
        </w:rPr>
        <w:t>) и железа (</w:t>
      </w:r>
      <w:r w:rsidRPr="00753EAC">
        <w:rPr>
          <w:rFonts w:ascii="Times New Roman" w:hAnsi="Times New Roman"/>
          <w:color w:val="000000"/>
          <w:sz w:val="24"/>
        </w:rPr>
        <w:t>III</w:t>
      </w:r>
      <w:r w:rsidRPr="00753EAC">
        <w:rPr>
          <w:rFonts w:ascii="Times New Roman" w:hAnsi="Times New Roman"/>
          <w:color w:val="000000"/>
          <w:sz w:val="24"/>
          <w:lang w:val="ru-RU"/>
        </w:rPr>
        <w:t>), меди (</w:t>
      </w:r>
      <w:r w:rsidRPr="00753EAC">
        <w:rPr>
          <w:rFonts w:ascii="Times New Roman" w:hAnsi="Times New Roman"/>
          <w:color w:val="000000"/>
          <w:sz w:val="24"/>
        </w:rPr>
        <w:t>II</w:t>
      </w:r>
      <w:r w:rsidRPr="00753EAC">
        <w:rPr>
          <w:rFonts w:ascii="Times New Roman" w:hAnsi="Times New Roman"/>
          <w:color w:val="000000"/>
          <w:sz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Химия и окружающая среда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lastRenderedPageBreak/>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Химический эксперимент:</w:t>
      </w:r>
      <w:r w:rsidRPr="00753EAC">
        <w:rPr>
          <w:rFonts w:ascii="Times New Roman" w:hAnsi="Times New Roman"/>
          <w:color w:val="000000"/>
          <w:sz w:val="24"/>
          <w:lang w:val="ru-RU"/>
        </w:rPr>
        <w:t xml:space="preserve">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изучение образцов материалов (стекло, сплавы металлов, полимерные материалы).</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i/>
          <w:color w:val="000000"/>
          <w:sz w:val="24"/>
          <w:lang w:val="ru-RU"/>
        </w:rPr>
        <w:t>Межпредметные связи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Биология: фотосинтез, дыхание, биосфера, экосистема, минеральные удобрения, микроэлементы, макроэлементы, питательные вещества.</w:t>
      </w:r>
    </w:p>
    <w:p w:rsidR="00753EAC" w:rsidRDefault="0084485C" w:rsidP="00753EAC">
      <w:pPr>
        <w:spacing w:after="0" w:line="240" w:lineRule="auto"/>
        <w:ind w:firstLine="709"/>
        <w:jc w:val="both"/>
        <w:rPr>
          <w:rFonts w:ascii="Times New Roman" w:hAnsi="Times New Roman"/>
          <w:color w:val="000000"/>
          <w:sz w:val="24"/>
          <w:lang w:val="ru-RU"/>
        </w:rPr>
      </w:pPr>
      <w:r w:rsidRPr="00753EAC">
        <w:rPr>
          <w:rFonts w:ascii="Times New Roman" w:hAnsi="Times New Roman"/>
          <w:color w:val="000000"/>
          <w:sz w:val="24"/>
          <w:lang w:val="ru-RU"/>
        </w:rPr>
        <w:t>География: атмосфера, гидросфера, минералы, горные породы, полезные ископаемые, топливо, водные ресурсы</w:t>
      </w:r>
    </w:p>
    <w:p w:rsidR="00753EAC" w:rsidRDefault="00753EAC" w:rsidP="00753EAC">
      <w:pPr>
        <w:spacing w:after="0" w:line="240" w:lineRule="auto"/>
        <w:ind w:firstLine="709"/>
        <w:jc w:val="both"/>
        <w:rPr>
          <w:rFonts w:ascii="Times New Roman" w:hAnsi="Times New Roman"/>
          <w:b/>
          <w:color w:val="000000"/>
          <w:sz w:val="24"/>
          <w:lang w:val="ru-RU"/>
        </w:rPr>
      </w:pPr>
      <w:bookmarkStart w:id="4" w:name="block-3628320"/>
      <w:bookmarkEnd w:id="3"/>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ПЛАНИРУЕМЫЕ РЕЗУЛЬТАТЫ ОСВОЕНИЯ ПРОГРАММЫ ПО ХИМИИ НА УРОВНЕ ОСНОВНОГО ОБЩЕГО ОБРАЗОВАНИЯ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ЛИЧНОСТНЫЕ РЕЗУЛЬТАТЫ</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1)</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патриотического воспитания</w:t>
      </w: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2)</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гражданского воспитания: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3)</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ценности научного познания</w:t>
      </w: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lastRenderedPageBreak/>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C0570" w:rsidRPr="00753EAC" w:rsidRDefault="0084485C" w:rsidP="00753EAC">
      <w:pPr>
        <w:spacing w:after="0" w:line="240" w:lineRule="auto"/>
        <w:ind w:firstLine="709"/>
        <w:jc w:val="both"/>
        <w:rPr>
          <w:sz w:val="20"/>
          <w:lang w:val="ru-RU"/>
        </w:rPr>
      </w:pPr>
      <w:bookmarkStart w:id="5" w:name="_Toc138318759"/>
      <w:bookmarkEnd w:id="5"/>
      <w:r w:rsidRPr="00753EAC">
        <w:rPr>
          <w:rFonts w:ascii="Times New Roman" w:hAnsi="Times New Roman"/>
          <w:b/>
          <w:color w:val="000000"/>
          <w:sz w:val="24"/>
          <w:lang w:val="ru-RU"/>
        </w:rPr>
        <w:t>4)</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формирования культуры здоровья</w:t>
      </w: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5)</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трудового воспитания: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6)</w:t>
      </w:r>
      <w:r w:rsidRPr="00753EAC">
        <w:rPr>
          <w:rFonts w:ascii="Times New Roman" w:hAnsi="Times New Roman"/>
          <w:color w:val="000000"/>
          <w:sz w:val="24"/>
          <w:lang w:val="ru-RU"/>
        </w:rPr>
        <w:t xml:space="preserve"> </w:t>
      </w:r>
      <w:r w:rsidRPr="00753EAC">
        <w:rPr>
          <w:rFonts w:ascii="Times New Roman" w:hAnsi="Times New Roman"/>
          <w:b/>
          <w:color w:val="000000"/>
          <w:sz w:val="24"/>
          <w:lang w:val="ru-RU"/>
        </w:rPr>
        <w:t>экологического воспитания: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МЕТАПРЕДМЕТНЫЕ РЕЗУЛЬТАТЫ</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Познавательные универсальные учебные действия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Базовые логические действия: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w:t>
      </w:r>
      <w:r w:rsidRPr="00753EAC">
        <w:rPr>
          <w:rFonts w:ascii="Times New Roman" w:hAnsi="Times New Roman"/>
          <w:color w:val="000000"/>
          <w:sz w:val="24"/>
          <w:lang w:val="ru-RU"/>
        </w:rPr>
        <w:lastRenderedPageBreak/>
        <w:t>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Базовые исследовательские действия</w:t>
      </w:r>
      <w:r w:rsidRPr="00753EAC">
        <w:rPr>
          <w:rFonts w:ascii="Times New Roman" w:hAnsi="Times New Roman"/>
          <w:color w:val="000000"/>
          <w:sz w:val="24"/>
          <w:lang w:val="ru-RU"/>
        </w:rPr>
        <w:t>:</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Работа с информацией:</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Коммуникативные универсальные учебные действия: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Регулятивные универсальные учебные действия:</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w:t>
      </w:r>
      <w:r w:rsidRPr="00753EAC">
        <w:rPr>
          <w:rFonts w:ascii="Times New Roman" w:hAnsi="Times New Roman"/>
          <w:color w:val="000000"/>
          <w:sz w:val="24"/>
          <w:lang w:val="ru-RU"/>
        </w:rPr>
        <w:lastRenderedPageBreak/>
        <w:t>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FC0570" w:rsidRPr="00753EAC" w:rsidRDefault="0084485C" w:rsidP="00753EAC">
      <w:pPr>
        <w:spacing w:after="0" w:line="240" w:lineRule="auto"/>
        <w:ind w:firstLine="709"/>
        <w:jc w:val="both"/>
        <w:rPr>
          <w:sz w:val="20"/>
          <w:lang w:val="ru-RU"/>
        </w:rPr>
      </w:pPr>
      <w:r w:rsidRPr="00753EAC">
        <w:rPr>
          <w:rFonts w:ascii="Times New Roman" w:hAnsi="Times New Roman"/>
          <w:b/>
          <w:color w:val="000000"/>
          <w:sz w:val="24"/>
          <w:lang w:val="ru-RU"/>
        </w:rPr>
        <w:t>ПРЕДМЕТНЫЕ РЕЗУЛЬТАТЫ</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 концу обучения в</w:t>
      </w:r>
      <w:r w:rsidRPr="00753EAC">
        <w:rPr>
          <w:rFonts w:ascii="Times New Roman" w:hAnsi="Times New Roman"/>
          <w:b/>
          <w:color w:val="000000"/>
          <w:sz w:val="24"/>
          <w:lang w:val="ru-RU"/>
        </w:rPr>
        <w:t xml:space="preserve"> 8 классе</w:t>
      </w:r>
      <w:r w:rsidRPr="00753EAC">
        <w:rPr>
          <w:rFonts w:ascii="Times New Roman" w:hAnsi="Times New Roman"/>
          <w:color w:val="000000"/>
          <w:sz w:val="24"/>
          <w:lang w:val="ru-RU"/>
        </w:rPr>
        <w:t xml:space="preserve"> предметные результаты на базовом уровне должны отражать сформированность у обучающихся умений:</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иллюстрировать взаимосвязь основных химических понятий и применять эти понятия при описании веществ и их превращений;</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использовать химическую символику для составления формул веществ и уравнений химических реакций;</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lastRenderedPageBreak/>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C0570" w:rsidRPr="00753EAC" w:rsidRDefault="0084485C" w:rsidP="00753EAC">
      <w:pPr>
        <w:numPr>
          <w:ilvl w:val="0"/>
          <w:numId w:val="1"/>
        </w:numPr>
        <w:spacing w:after="0" w:line="240" w:lineRule="auto"/>
        <w:ind w:left="0" w:firstLine="709"/>
        <w:jc w:val="both"/>
        <w:rPr>
          <w:sz w:val="20"/>
          <w:lang w:val="ru-RU"/>
        </w:rPr>
      </w:pPr>
      <w:r w:rsidRPr="00753EAC">
        <w:rPr>
          <w:rFonts w:ascii="Times New Roman" w:hAnsi="Times New Roman"/>
          <w:color w:val="000000"/>
          <w:sz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FC0570" w:rsidRPr="00753EAC" w:rsidRDefault="0084485C" w:rsidP="00753EAC">
      <w:pPr>
        <w:spacing w:after="0" w:line="240" w:lineRule="auto"/>
        <w:ind w:firstLine="709"/>
        <w:jc w:val="both"/>
        <w:rPr>
          <w:sz w:val="20"/>
          <w:lang w:val="ru-RU"/>
        </w:rPr>
      </w:pPr>
      <w:r w:rsidRPr="00753EAC">
        <w:rPr>
          <w:rFonts w:ascii="Times New Roman" w:hAnsi="Times New Roman"/>
          <w:color w:val="000000"/>
          <w:sz w:val="24"/>
          <w:lang w:val="ru-RU"/>
        </w:rPr>
        <w:t>К концу обучения в</w:t>
      </w:r>
      <w:r w:rsidRPr="00753EAC">
        <w:rPr>
          <w:rFonts w:ascii="Times New Roman" w:hAnsi="Times New Roman"/>
          <w:b/>
          <w:color w:val="000000"/>
          <w:sz w:val="24"/>
          <w:lang w:val="ru-RU"/>
        </w:rPr>
        <w:t xml:space="preserve"> 9 классе</w:t>
      </w:r>
      <w:r w:rsidRPr="00753EAC">
        <w:rPr>
          <w:rFonts w:ascii="Times New Roman" w:hAnsi="Times New Roman"/>
          <w:color w:val="000000"/>
          <w:sz w:val="24"/>
          <w:lang w:val="ru-RU"/>
        </w:rPr>
        <w:t xml:space="preserve"> предметные результаты на базовом уровне должны отражать сформированность у обучающихся умений:</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иллюстрировать взаимосвязь основных химических понятий и применять эти понятия при описании веществ и их превращений;</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использовать химическую символику для составления формул веществ и уравнений химических реакций;</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 xml:space="preserve">составлять уравнения электролитической диссоциации кислот, щелочей и солей, полные и сокращённые уравнения реакций ионного обмена, уравнения реакций, </w:t>
      </w:r>
      <w:r w:rsidRPr="00753EAC">
        <w:rPr>
          <w:rFonts w:ascii="Times New Roman" w:hAnsi="Times New Roman"/>
          <w:color w:val="000000"/>
          <w:sz w:val="24"/>
          <w:lang w:val="ru-RU"/>
        </w:rPr>
        <w:lastRenderedPageBreak/>
        <w:t>подтверждающих существование генетической связи между веществами различных классов;</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раскрывать сущность окислительно-восстановительных реакций посредством составления электронного баланса этих реакций;</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C0570" w:rsidRPr="00753EAC" w:rsidRDefault="0084485C" w:rsidP="00753EAC">
      <w:pPr>
        <w:numPr>
          <w:ilvl w:val="0"/>
          <w:numId w:val="2"/>
        </w:numPr>
        <w:spacing w:after="0" w:line="240" w:lineRule="auto"/>
        <w:ind w:left="0" w:firstLine="709"/>
        <w:jc w:val="both"/>
        <w:rPr>
          <w:sz w:val="20"/>
          <w:lang w:val="ru-RU"/>
        </w:rPr>
      </w:pPr>
      <w:r w:rsidRPr="00753EAC">
        <w:rPr>
          <w:rFonts w:ascii="Times New Roman" w:hAnsi="Times New Roman"/>
          <w:color w:val="000000"/>
          <w:sz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C0570" w:rsidRPr="00753EAC" w:rsidRDefault="00FC0570" w:rsidP="00753EAC">
      <w:pPr>
        <w:spacing w:after="0" w:line="240" w:lineRule="auto"/>
        <w:ind w:firstLine="709"/>
        <w:jc w:val="both"/>
        <w:rPr>
          <w:sz w:val="20"/>
          <w:lang w:val="ru-RU"/>
        </w:rPr>
        <w:sectPr w:rsidR="00FC0570" w:rsidRPr="00753EAC">
          <w:pgSz w:w="11906" w:h="16383"/>
          <w:pgMar w:top="1134" w:right="850" w:bottom="1134" w:left="1701" w:header="720" w:footer="720" w:gutter="0"/>
          <w:cols w:space="720"/>
        </w:sectPr>
      </w:pPr>
    </w:p>
    <w:p w:rsidR="00FC0570" w:rsidRDefault="0084485C">
      <w:pPr>
        <w:spacing w:after="0"/>
        <w:ind w:left="120"/>
      </w:pPr>
      <w:bookmarkStart w:id="8" w:name="block-3628315"/>
      <w:bookmarkEnd w:id="4"/>
      <w:r w:rsidRPr="00C44C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0570" w:rsidRDefault="008448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FC0570">
        <w:trPr>
          <w:trHeight w:val="144"/>
          <w:tblCellSpacing w:w="20" w:type="nil"/>
        </w:trPr>
        <w:tc>
          <w:tcPr>
            <w:tcW w:w="492"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 п/п </w:t>
            </w:r>
          </w:p>
          <w:p w:rsidR="00FC0570" w:rsidRDefault="00FC0570">
            <w:pPr>
              <w:spacing w:after="0"/>
              <w:ind w:left="135"/>
            </w:pPr>
          </w:p>
        </w:tc>
        <w:tc>
          <w:tcPr>
            <w:tcW w:w="3168"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Наименование разделов и тем программы </w:t>
            </w:r>
          </w:p>
          <w:p w:rsidR="00FC0570" w:rsidRDefault="00FC0570">
            <w:pPr>
              <w:spacing w:after="0"/>
              <w:ind w:left="135"/>
            </w:pPr>
          </w:p>
        </w:tc>
        <w:tc>
          <w:tcPr>
            <w:tcW w:w="0" w:type="auto"/>
            <w:gridSpan w:val="3"/>
            <w:tcMar>
              <w:top w:w="50" w:type="dxa"/>
              <w:left w:w="100" w:type="dxa"/>
            </w:tcMar>
            <w:vAlign w:val="center"/>
          </w:tcPr>
          <w:p w:rsidR="00FC0570" w:rsidRDefault="0084485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Электронные (цифровые) образовательные ресурсы </w:t>
            </w:r>
          </w:p>
          <w:p w:rsidR="00FC0570" w:rsidRDefault="00FC0570">
            <w:pPr>
              <w:spacing w:after="0"/>
              <w:ind w:left="135"/>
            </w:pPr>
          </w:p>
        </w:tc>
      </w:tr>
      <w:tr w:rsidR="00FC0570">
        <w:trPr>
          <w:trHeight w:val="144"/>
          <w:tblCellSpacing w:w="20" w:type="nil"/>
        </w:trPr>
        <w:tc>
          <w:tcPr>
            <w:tcW w:w="0" w:type="auto"/>
            <w:vMerge/>
            <w:tcBorders>
              <w:top w:val="nil"/>
            </w:tcBorders>
            <w:tcMar>
              <w:top w:w="50" w:type="dxa"/>
              <w:left w:w="100" w:type="dxa"/>
            </w:tcMar>
          </w:tcPr>
          <w:p w:rsidR="00FC0570" w:rsidRDefault="00FC0570"/>
        </w:tc>
        <w:tc>
          <w:tcPr>
            <w:tcW w:w="0" w:type="auto"/>
            <w:vMerge/>
            <w:tcBorders>
              <w:top w:val="nil"/>
            </w:tcBorders>
            <w:tcMar>
              <w:top w:w="50" w:type="dxa"/>
              <w:left w:w="100" w:type="dxa"/>
            </w:tcMar>
          </w:tcPr>
          <w:p w:rsidR="00FC0570" w:rsidRDefault="00FC0570"/>
        </w:tc>
        <w:tc>
          <w:tcPr>
            <w:tcW w:w="960"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Всего </w:t>
            </w:r>
          </w:p>
          <w:p w:rsidR="00FC0570" w:rsidRDefault="00FC0570">
            <w:pPr>
              <w:spacing w:after="0"/>
              <w:ind w:left="135"/>
            </w:pPr>
          </w:p>
        </w:tc>
        <w:tc>
          <w:tcPr>
            <w:tcW w:w="1680"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Контрольные работы </w:t>
            </w:r>
          </w:p>
          <w:p w:rsidR="00FC0570" w:rsidRDefault="00FC0570">
            <w:pPr>
              <w:spacing w:after="0"/>
              <w:ind w:left="135"/>
            </w:pPr>
          </w:p>
        </w:tc>
        <w:tc>
          <w:tcPr>
            <w:tcW w:w="1768"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Практические работы </w:t>
            </w:r>
          </w:p>
          <w:p w:rsidR="00FC0570" w:rsidRDefault="00FC0570">
            <w:pPr>
              <w:spacing w:after="0"/>
              <w:ind w:left="135"/>
            </w:pPr>
          </w:p>
        </w:tc>
        <w:tc>
          <w:tcPr>
            <w:tcW w:w="0" w:type="auto"/>
            <w:vMerge/>
            <w:tcBorders>
              <w:top w:val="nil"/>
            </w:tcBorders>
            <w:tcMar>
              <w:top w:w="50" w:type="dxa"/>
              <w:left w:w="100" w:type="dxa"/>
            </w:tcMar>
          </w:tcPr>
          <w:p w:rsidR="00FC0570" w:rsidRDefault="00FC0570"/>
        </w:tc>
      </w:tr>
      <w:tr w:rsidR="00FC0570">
        <w:trPr>
          <w:trHeight w:val="144"/>
          <w:tblCellSpacing w:w="20" w:type="nil"/>
        </w:trPr>
        <w:tc>
          <w:tcPr>
            <w:tcW w:w="0" w:type="auto"/>
            <w:gridSpan w:val="6"/>
            <w:tcMar>
              <w:top w:w="50" w:type="dxa"/>
              <w:left w:w="100" w:type="dxa"/>
            </w:tcMar>
            <w:vAlign w:val="center"/>
          </w:tcPr>
          <w:p w:rsidR="00FC0570" w:rsidRDefault="008448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1.1</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1.2</w:t>
            </w:r>
          </w:p>
        </w:tc>
        <w:tc>
          <w:tcPr>
            <w:tcW w:w="3168" w:type="dxa"/>
            <w:tcMar>
              <w:top w:w="50" w:type="dxa"/>
              <w:left w:w="100" w:type="dxa"/>
            </w:tcMar>
            <w:vAlign w:val="center"/>
          </w:tcPr>
          <w:p w:rsidR="00FC0570" w:rsidRDefault="0084485C">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0570" w:rsidRDefault="00FC0570"/>
        </w:tc>
      </w:tr>
      <w:tr w:rsidR="00FC0570" w:rsidRPr="00947CAC">
        <w:trPr>
          <w:trHeight w:val="144"/>
          <w:tblCellSpacing w:w="20" w:type="nil"/>
        </w:trPr>
        <w:tc>
          <w:tcPr>
            <w:tcW w:w="0" w:type="auto"/>
            <w:gridSpan w:val="6"/>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b/>
                <w:color w:val="000000"/>
                <w:sz w:val="24"/>
                <w:lang w:val="ru-RU"/>
              </w:rPr>
              <w:t>Раздел 2.</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Важнейшие представители неорганических веществ</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2.1</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2.2</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2.3</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2.4</w:t>
            </w:r>
          </w:p>
        </w:tc>
        <w:tc>
          <w:tcPr>
            <w:tcW w:w="3168" w:type="dxa"/>
            <w:tcMar>
              <w:top w:w="50" w:type="dxa"/>
              <w:left w:w="100" w:type="dxa"/>
            </w:tcMar>
            <w:vAlign w:val="center"/>
          </w:tcPr>
          <w:p w:rsidR="00FC0570" w:rsidRDefault="0084485C">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C0570" w:rsidRDefault="00FC0570"/>
        </w:tc>
      </w:tr>
      <w:tr w:rsidR="00FC0570">
        <w:trPr>
          <w:trHeight w:val="144"/>
          <w:tblCellSpacing w:w="20" w:type="nil"/>
        </w:trPr>
        <w:tc>
          <w:tcPr>
            <w:tcW w:w="0" w:type="auto"/>
            <w:gridSpan w:val="6"/>
            <w:tcMar>
              <w:top w:w="50" w:type="dxa"/>
              <w:left w:w="100" w:type="dxa"/>
            </w:tcMar>
            <w:vAlign w:val="center"/>
          </w:tcPr>
          <w:p w:rsidR="00FC0570" w:rsidRDefault="0084485C">
            <w:pPr>
              <w:spacing w:after="0"/>
              <w:ind w:left="135"/>
            </w:pPr>
            <w:r w:rsidRPr="00C44CA2">
              <w:rPr>
                <w:rFonts w:ascii="Times New Roman" w:hAnsi="Times New Roman"/>
                <w:b/>
                <w:color w:val="000000"/>
                <w:sz w:val="24"/>
                <w:lang w:val="ru-RU"/>
              </w:rPr>
              <w:t>Раздел 3.</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C0570" w:rsidRDefault="0084485C">
            <w:pPr>
              <w:spacing w:after="0"/>
              <w:ind w:left="135"/>
            </w:pPr>
            <w:r w:rsidRPr="00C44CA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3.2</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FC0570" w:rsidRDefault="00FC0570"/>
        </w:tc>
        <w:tc>
          <w:tcPr>
            <w:tcW w:w="1768" w:type="dxa"/>
            <w:tcMar>
              <w:top w:w="50" w:type="dxa"/>
              <w:left w:w="100" w:type="dxa"/>
            </w:tcMar>
            <w:vAlign w:val="center"/>
          </w:tcPr>
          <w:p w:rsidR="00FC0570" w:rsidRDefault="00FC0570"/>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rsidRPr="00947CAC">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41837</w:t>
              </w:r>
              <w:r>
                <w:rPr>
                  <w:rFonts w:ascii="Times New Roman" w:hAnsi="Times New Roman"/>
                  <w:color w:val="0000FF"/>
                  <w:u w:val="single"/>
                </w:rPr>
                <w:t>c</w:t>
              </w:r>
            </w:hyperlink>
          </w:p>
        </w:tc>
      </w:tr>
      <w:tr w:rsidR="00FC0570">
        <w:trPr>
          <w:trHeight w:val="144"/>
          <w:tblCellSpacing w:w="20" w:type="nil"/>
        </w:trPr>
        <w:tc>
          <w:tcPr>
            <w:tcW w:w="0" w:type="auto"/>
            <w:gridSpan w:val="2"/>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FC0570" w:rsidRDefault="00FC0570"/>
        </w:tc>
      </w:tr>
    </w:tbl>
    <w:p w:rsidR="00FC0570" w:rsidRDefault="00FC0570">
      <w:pPr>
        <w:sectPr w:rsidR="00FC0570">
          <w:pgSz w:w="16383" w:h="11906" w:orient="landscape"/>
          <w:pgMar w:top="1134" w:right="850" w:bottom="1134" w:left="1701" w:header="720" w:footer="720" w:gutter="0"/>
          <w:cols w:space="720"/>
        </w:sectPr>
      </w:pPr>
    </w:p>
    <w:p w:rsidR="00FC0570" w:rsidRDefault="0084485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C0570">
        <w:trPr>
          <w:trHeight w:val="144"/>
          <w:tblCellSpacing w:w="20" w:type="nil"/>
        </w:trPr>
        <w:tc>
          <w:tcPr>
            <w:tcW w:w="492"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 п/п </w:t>
            </w:r>
          </w:p>
          <w:p w:rsidR="00FC0570" w:rsidRDefault="00FC0570">
            <w:pPr>
              <w:spacing w:after="0"/>
              <w:ind w:left="135"/>
            </w:pPr>
          </w:p>
        </w:tc>
        <w:tc>
          <w:tcPr>
            <w:tcW w:w="3168"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Наименование разделов и тем программы </w:t>
            </w:r>
          </w:p>
          <w:p w:rsidR="00FC0570" w:rsidRDefault="00FC0570">
            <w:pPr>
              <w:spacing w:after="0"/>
              <w:ind w:left="135"/>
            </w:pPr>
          </w:p>
        </w:tc>
        <w:tc>
          <w:tcPr>
            <w:tcW w:w="0" w:type="auto"/>
            <w:gridSpan w:val="3"/>
            <w:tcMar>
              <w:top w:w="50" w:type="dxa"/>
              <w:left w:w="100" w:type="dxa"/>
            </w:tcMar>
            <w:vAlign w:val="center"/>
          </w:tcPr>
          <w:p w:rsidR="00FC0570" w:rsidRDefault="0084485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C0570" w:rsidRDefault="0084485C">
            <w:pPr>
              <w:spacing w:after="0"/>
              <w:ind w:left="135"/>
            </w:pPr>
            <w:r>
              <w:rPr>
                <w:rFonts w:ascii="Times New Roman" w:hAnsi="Times New Roman"/>
                <w:b/>
                <w:color w:val="000000"/>
                <w:sz w:val="24"/>
              </w:rPr>
              <w:t xml:space="preserve">Электронные (цифровые) образовательные ресурсы </w:t>
            </w:r>
          </w:p>
          <w:p w:rsidR="00FC0570" w:rsidRDefault="00FC0570">
            <w:pPr>
              <w:spacing w:after="0"/>
              <w:ind w:left="135"/>
            </w:pPr>
          </w:p>
        </w:tc>
      </w:tr>
      <w:tr w:rsidR="00FC0570">
        <w:trPr>
          <w:trHeight w:val="144"/>
          <w:tblCellSpacing w:w="20" w:type="nil"/>
        </w:trPr>
        <w:tc>
          <w:tcPr>
            <w:tcW w:w="0" w:type="auto"/>
            <w:vMerge/>
            <w:tcBorders>
              <w:top w:val="nil"/>
            </w:tcBorders>
            <w:tcMar>
              <w:top w:w="50" w:type="dxa"/>
              <w:left w:w="100" w:type="dxa"/>
            </w:tcMar>
          </w:tcPr>
          <w:p w:rsidR="00FC0570" w:rsidRDefault="00FC0570"/>
        </w:tc>
        <w:tc>
          <w:tcPr>
            <w:tcW w:w="0" w:type="auto"/>
            <w:vMerge/>
            <w:tcBorders>
              <w:top w:val="nil"/>
            </w:tcBorders>
            <w:tcMar>
              <w:top w:w="50" w:type="dxa"/>
              <w:left w:w="100" w:type="dxa"/>
            </w:tcMar>
          </w:tcPr>
          <w:p w:rsidR="00FC0570" w:rsidRDefault="00FC0570"/>
        </w:tc>
        <w:tc>
          <w:tcPr>
            <w:tcW w:w="960"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Всего </w:t>
            </w:r>
          </w:p>
          <w:p w:rsidR="00FC0570" w:rsidRDefault="00FC0570">
            <w:pPr>
              <w:spacing w:after="0"/>
              <w:ind w:left="135"/>
            </w:pPr>
          </w:p>
        </w:tc>
        <w:tc>
          <w:tcPr>
            <w:tcW w:w="1680"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Контрольные работы </w:t>
            </w:r>
          </w:p>
          <w:p w:rsidR="00FC0570" w:rsidRDefault="00FC0570">
            <w:pPr>
              <w:spacing w:after="0"/>
              <w:ind w:left="135"/>
            </w:pPr>
          </w:p>
        </w:tc>
        <w:tc>
          <w:tcPr>
            <w:tcW w:w="1768" w:type="dxa"/>
            <w:tcMar>
              <w:top w:w="50" w:type="dxa"/>
              <w:left w:w="100" w:type="dxa"/>
            </w:tcMar>
            <w:vAlign w:val="center"/>
          </w:tcPr>
          <w:p w:rsidR="00FC0570" w:rsidRDefault="0084485C">
            <w:pPr>
              <w:spacing w:after="0"/>
              <w:ind w:left="135"/>
            </w:pPr>
            <w:r>
              <w:rPr>
                <w:rFonts w:ascii="Times New Roman" w:hAnsi="Times New Roman"/>
                <w:b/>
                <w:color w:val="000000"/>
                <w:sz w:val="24"/>
              </w:rPr>
              <w:t xml:space="preserve">Практические работы </w:t>
            </w:r>
          </w:p>
          <w:p w:rsidR="00FC0570" w:rsidRDefault="00FC0570">
            <w:pPr>
              <w:spacing w:after="0"/>
              <w:ind w:left="135"/>
            </w:pPr>
          </w:p>
        </w:tc>
        <w:tc>
          <w:tcPr>
            <w:tcW w:w="0" w:type="auto"/>
            <w:vMerge/>
            <w:tcBorders>
              <w:top w:val="nil"/>
            </w:tcBorders>
            <w:tcMar>
              <w:top w:w="50" w:type="dxa"/>
              <w:left w:w="100" w:type="dxa"/>
            </w:tcMar>
          </w:tcPr>
          <w:p w:rsidR="00FC0570" w:rsidRDefault="00FC0570"/>
        </w:tc>
      </w:tr>
      <w:tr w:rsidR="00FC0570" w:rsidRPr="00947CAC">
        <w:trPr>
          <w:trHeight w:val="144"/>
          <w:tblCellSpacing w:w="20" w:type="nil"/>
        </w:trPr>
        <w:tc>
          <w:tcPr>
            <w:tcW w:w="0" w:type="auto"/>
            <w:gridSpan w:val="6"/>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b/>
                <w:color w:val="000000"/>
                <w:sz w:val="24"/>
                <w:lang w:val="ru-RU"/>
              </w:rPr>
              <w:t>Раздел 1.</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Вещество и химические реакции</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1.1</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1.2</w:t>
            </w:r>
          </w:p>
        </w:tc>
        <w:tc>
          <w:tcPr>
            <w:tcW w:w="3168" w:type="dxa"/>
            <w:tcMar>
              <w:top w:w="50" w:type="dxa"/>
              <w:left w:w="100" w:type="dxa"/>
            </w:tcMar>
            <w:vAlign w:val="center"/>
          </w:tcPr>
          <w:p w:rsidR="00FC0570" w:rsidRDefault="0084485C">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1.3</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0570" w:rsidRDefault="00FC0570"/>
        </w:tc>
      </w:tr>
      <w:tr w:rsidR="00FC0570" w:rsidRPr="00947CAC">
        <w:trPr>
          <w:trHeight w:val="144"/>
          <w:tblCellSpacing w:w="20" w:type="nil"/>
        </w:trPr>
        <w:tc>
          <w:tcPr>
            <w:tcW w:w="0" w:type="auto"/>
            <w:gridSpan w:val="6"/>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b/>
                <w:color w:val="000000"/>
                <w:sz w:val="24"/>
                <w:lang w:val="ru-RU"/>
              </w:rPr>
              <w:t>Раздел 2.</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Неметаллы и их соединения</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2.1</w:t>
            </w:r>
          </w:p>
        </w:tc>
        <w:tc>
          <w:tcPr>
            <w:tcW w:w="3168" w:type="dxa"/>
            <w:tcMar>
              <w:top w:w="50" w:type="dxa"/>
              <w:left w:w="100" w:type="dxa"/>
            </w:tcMar>
            <w:vAlign w:val="center"/>
          </w:tcPr>
          <w:p w:rsidR="00FC0570" w:rsidRDefault="0084485C">
            <w:pPr>
              <w:spacing w:after="0"/>
              <w:ind w:left="135"/>
            </w:pPr>
            <w:r w:rsidRPr="00C44CA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44CA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2.2</w:t>
            </w:r>
          </w:p>
        </w:tc>
        <w:tc>
          <w:tcPr>
            <w:tcW w:w="3168" w:type="dxa"/>
            <w:tcMar>
              <w:top w:w="50" w:type="dxa"/>
              <w:left w:w="100" w:type="dxa"/>
            </w:tcMar>
            <w:vAlign w:val="center"/>
          </w:tcPr>
          <w:p w:rsidR="00FC0570" w:rsidRDefault="0084485C">
            <w:pPr>
              <w:spacing w:after="0"/>
              <w:ind w:left="135"/>
            </w:pPr>
            <w:r w:rsidRPr="00C44CA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44CA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2.3</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44CA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2.4</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44CA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C0570" w:rsidRDefault="00FC0570"/>
        </w:tc>
      </w:tr>
      <w:tr w:rsidR="00FC0570" w:rsidRPr="00947CAC">
        <w:trPr>
          <w:trHeight w:val="144"/>
          <w:tblCellSpacing w:w="20" w:type="nil"/>
        </w:trPr>
        <w:tc>
          <w:tcPr>
            <w:tcW w:w="0" w:type="auto"/>
            <w:gridSpan w:val="6"/>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b/>
                <w:color w:val="000000"/>
                <w:sz w:val="24"/>
                <w:lang w:val="ru-RU"/>
              </w:rPr>
              <w:lastRenderedPageBreak/>
              <w:t>Раздел 3.</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Металлы и их соединения</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3.1</w:t>
            </w:r>
          </w:p>
        </w:tc>
        <w:tc>
          <w:tcPr>
            <w:tcW w:w="3168" w:type="dxa"/>
            <w:tcMar>
              <w:top w:w="50" w:type="dxa"/>
              <w:left w:w="100" w:type="dxa"/>
            </w:tcMar>
            <w:vAlign w:val="center"/>
          </w:tcPr>
          <w:p w:rsidR="00FC0570" w:rsidRDefault="0084485C">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3.2</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C0570" w:rsidRDefault="00FC0570"/>
        </w:tc>
      </w:tr>
      <w:tr w:rsidR="00FC0570" w:rsidRPr="00947CAC">
        <w:trPr>
          <w:trHeight w:val="144"/>
          <w:tblCellSpacing w:w="20" w:type="nil"/>
        </w:trPr>
        <w:tc>
          <w:tcPr>
            <w:tcW w:w="0" w:type="auto"/>
            <w:gridSpan w:val="6"/>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b/>
                <w:color w:val="000000"/>
                <w:sz w:val="24"/>
                <w:lang w:val="ru-RU"/>
              </w:rPr>
              <w:t>Раздел 4.</w:t>
            </w:r>
            <w:r w:rsidRPr="00C44CA2">
              <w:rPr>
                <w:rFonts w:ascii="Times New Roman" w:hAnsi="Times New Roman"/>
                <w:color w:val="000000"/>
                <w:sz w:val="24"/>
                <w:lang w:val="ru-RU"/>
              </w:rPr>
              <w:t xml:space="preserve"> </w:t>
            </w:r>
            <w:r w:rsidRPr="00C44CA2">
              <w:rPr>
                <w:rFonts w:ascii="Times New Roman" w:hAnsi="Times New Roman"/>
                <w:b/>
                <w:color w:val="000000"/>
                <w:sz w:val="24"/>
                <w:lang w:val="ru-RU"/>
              </w:rPr>
              <w:t>Химия и окружающая среда</w:t>
            </w:r>
          </w:p>
        </w:tc>
      </w:tr>
      <w:tr w:rsidR="00FC0570" w:rsidRPr="00947CAC">
        <w:trPr>
          <w:trHeight w:val="144"/>
          <w:tblCellSpacing w:w="20" w:type="nil"/>
        </w:trPr>
        <w:tc>
          <w:tcPr>
            <w:tcW w:w="492" w:type="dxa"/>
            <w:tcMar>
              <w:top w:w="50" w:type="dxa"/>
              <w:left w:w="100" w:type="dxa"/>
            </w:tcMar>
            <w:vAlign w:val="center"/>
          </w:tcPr>
          <w:p w:rsidR="00FC0570" w:rsidRDefault="0084485C">
            <w:pPr>
              <w:spacing w:after="0"/>
            </w:pPr>
            <w:r>
              <w:rPr>
                <w:rFonts w:ascii="Times New Roman" w:hAnsi="Times New Roman"/>
                <w:color w:val="000000"/>
                <w:sz w:val="24"/>
              </w:rPr>
              <w:t>4.1</w:t>
            </w:r>
          </w:p>
        </w:tc>
        <w:tc>
          <w:tcPr>
            <w:tcW w:w="3168"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0570" w:rsidRDefault="00FC0570"/>
        </w:tc>
      </w:tr>
      <w:tr w:rsidR="00FC0570" w:rsidRPr="00947CAC">
        <w:trPr>
          <w:trHeight w:val="144"/>
          <w:tblCellSpacing w:w="20" w:type="nil"/>
        </w:trPr>
        <w:tc>
          <w:tcPr>
            <w:tcW w:w="0" w:type="auto"/>
            <w:gridSpan w:val="2"/>
            <w:tcMar>
              <w:top w:w="50" w:type="dxa"/>
              <w:left w:w="100" w:type="dxa"/>
            </w:tcMar>
            <w:vAlign w:val="center"/>
          </w:tcPr>
          <w:p w:rsidR="00FC0570" w:rsidRDefault="0084485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C0570" w:rsidRDefault="00FC0570">
            <w:pPr>
              <w:spacing w:after="0"/>
              <w:ind w:left="135"/>
              <w:jc w:val="center"/>
            </w:pPr>
          </w:p>
        </w:tc>
        <w:tc>
          <w:tcPr>
            <w:tcW w:w="1768" w:type="dxa"/>
            <w:tcMar>
              <w:top w:w="50" w:type="dxa"/>
              <w:left w:w="100" w:type="dxa"/>
            </w:tcMar>
            <w:vAlign w:val="center"/>
          </w:tcPr>
          <w:p w:rsidR="00FC0570" w:rsidRDefault="00FC0570">
            <w:pPr>
              <w:spacing w:after="0"/>
              <w:ind w:left="135"/>
              <w:jc w:val="center"/>
            </w:pPr>
          </w:p>
        </w:tc>
        <w:tc>
          <w:tcPr>
            <w:tcW w:w="2599" w:type="dxa"/>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4CA2">
                <w:rPr>
                  <w:rFonts w:ascii="Times New Roman" w:hAnsi="Times New Roman"/>
                  <w:color w:val="0000FF"/>
                  <w:u w:val="single"/>
                  <w:lang w:val="ru-RU"/>
                </w:rPr>
                <w:t>://</w:t>
              </w:r>
              <w:r>
                <w:rPr>
                  <w:rFonts w:ascii="Times New Roman" w:hAnsi="Times New Roman"/>
                  <w:color w:val="0000FF"/>
                  <w:u w:val="single"/>
                </w:rPr>
                <w:t>m</w:t>
              </w:r>
              <w:r w:rsidRPr="00C44CA2">
                <w:rPr>
                  <w:rFonts w:ascii="Times New Roman" w:hAnsi="Times New Roman"/>
                  <w:color w:val="0000FF"/>
                  <w:u w:val="single"/>
                  <w:lang w:val="ru-RU"/>
                </w:rPr>
                <w:t>.</w:t>
              </w:r>
              <w:r>
                <w:rPr>
                  <w:rFonts w:ascii="Times New Roman" w:hAnsi="Times New Roman"/>
                  <w:color w:val="0000FF"/>
                  <w:u w:val="single"/>
                </w:rPr>
                <w:t>edsoo</w:t>
              </w:r>
              <w:r w:rsidRPr="00C44CA2">
                <w:rPr>
                  <w:rFonts w:ascii="Times New Roman" w:hAnsi="Times New Roman"/>
                  <w:color w:val="0000FF"/>
                  <w:u w:val="single"/>
                  <w:lang w:val="ru-RU"/>
                </w:rPr>
                <w:t>.</w:t>
              </w:r>
              <w:r>
                <w:rPr>
                  <w:rFonts w:ascii="Times New Roman" w:hAnsi="Times New Roman"/>
                  <w:color w:val="0000FF"/>
                  <w:u w:val="single"/>
                </w:rPr>
                <w:t>ru</w:t>
              </w:r>
              <w:r w:rsidRPr="00C44CA2">
                <w:rPr>
                  <w:rFonts w:ascii="Times New Roman" w:hAnsi="Times New Roman"/>
                  <w:color w:val="0000FF"/>
                  <w:u w:val="single"/>
                  <w:lang w:val="ru-RU"/>
                </w:rPr>
                <w:t>/7</w:t>
              </w:r>
              <w:r>
                <w:rPr>
                  <w:rFonts w:ascii="Times New Roman" w:hAnsi="Times New Roman"/>
                  <w:color w:val="0000FF"/>
                  <w:u w:val="single"/>
                </w:rPr>
                <w:t>f</w:t>
              </w:r>
              <w:r w:rsidRPr="00C44CA2">
                <w:rPr>
                  <w:rFonts w:ascii="Times New Roman" w:hAnsi="Times New Roman"/>
                  <w:color w:val="0000FF"/>
                  <w:u w:val="single"/>
                  <w:lang w:val="ru-RU"/>
                </w:rPr>
                <w:t>41</w:t>
              </w:r>
              <w:r>
                <w:rPr>
                  <w:rFonts w:ascii="Times New Roman" w:hAnsi="Times New Roman"/>
                  <w:color w:val="0000FF"/>
                  <w:u w:val="single"/>
                </w:rPr>
                <w:t>a</w:t>
              </w:r>
              <w:r w:rsidRPr="00C44CA2">
                <w:rPr>
                  <w:rFonts w:ascii="Times New Roman" w:hAnsi="Times New Roman"/>
                  <w:color w:val="0000FF"/>
                  <w:u w:val="single"/>
                  <w:lang w:val="ru-RU"/>
                </w:rPr>
                <w:t>636</w:t>
              </w:r>
            </w:hyperlink>
          </w:p>
        </w:tc>
      </w:tr>
      <w:tr w:rsidR="00FC0570">
        <w:trPr>
          <w:trHeight w:val="144"/>
          <w:tblCellSpacing w:w="20" w:type="nil"/>
        </w:trPr>
        <w:tc>
          <w:tcPr>
            <w:tcW w:w="0" w:type="auto"/>
            <w:gridSpan w:val="2"/>
            <w:tcMar>
              <w:top w:w="50" w:type="dxa"/>
              <w:left w:w="100" w:type="dxa"/>
            </w:tcMar>
            <w:vAlign w:val="center"/>
          </w:tcPr>
          <w:p w:rsidR="00FC0570" w:rsidRPr="00C44CA2" w:rsidRDefault="0084485C">
            <w:pPr>
              <w:spacing w:after="0"/>
              <w:ind w:left="135"/>
              <w:rPr>
                <w:lang w:val="ru-RU"/>
              </w:rPr>
            </w:pPr>
            <w:r w:rsidRPr="00C44CA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C0570" w:rsidRDefault="0084485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FC0570" w:rsidRDefault="0084485C">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FC0570" w:rsidRDefault="00FC0570"/>
        </w:tc>
      </w:tr>
    </w:tbl>
    <w:p w:rsidR="00FC0570" w:rsidRDefault="00FC0570">
      <w:pPr>
        <w:sectPr w:rsidR="00FC0570">
          <w:pgSz w:w="16383" w:h="11906" w:orient="landscape"/>
          <w:pgMar w:top="1134" w:right="850" w:bottom="1134" w:left="1701" w:header="720" w:footer="720" w:gutter="0"/>
          <w:cols w:space="720"/>
        </w:sectPr>
      </w:pPr>
    </w:p>
    <w:p w:rsidR="00FC0570" w:rsidRDefault="0084485C">
      <w:pPr>
        <w:spacing w:after="0"/>
        <w:ind w:left="120"/>
      </w:pPr>
      <w:bookmarkStart w:id="9" w:name="block-3628319"/>
      <w:bookmarkEnd w:id="8"/>
      <w:r>
        <w:rPr>
          <w:rFonts w:ascii="Times New Roman" w:hAnsi="Times New Roman"/>
          <w:b/>
          <w:color w:val="000000"/>
          <w:sz w:val="28"/>
        </w:rPr>
        <w:lastRenderedPageBreak/>
        <w:t xml:space="preserve"> ПОУРОЧНОЕ ПЛАНИРОВАНИЕ </w:t>
      </w:r>
    </w:p>
    <w:p w:rsidR="00FC0570" w:rsidRDefault="0084485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8138"/>
        <w:gridCol w:w="1086"/>
        <w:gridCol w:w="1841"/>
        <w:gridCol w:w="1910"/>
      </w:tblGrid>
      <w:tr w:rsidR="00753EAC" w:rsidTr="00753EAC">
        <w:trPr>
          <w:trHeight w:val="144"/>
          <w:tblCellSpacing w:w="20" w:type="nil"/>
        </w:trPr>
        <w:tc>
          <w:tcPr>
            <w:tcW w:w="893" w:type="dxa"/>
            <w:vMerge w:val="restart"/>
            <w:tcMar>
              <w:top w:w="50" w:type="dxa"/>
              <w:left w:w="100" w:type="dxa"/>
            </w:tcMar>
            <w:vAlign w:val="center"/>
          </w:tcPr>
          <w:p w:rsidR="00753EAC" w:rsidRDefault="00753EAC">
            <w:pPr>
              <w:spacing w:after="0"/>
              <w:ind w:left="135"/>
            </w:pPr>
            <w:r>
              <w:rPr>
                <w:rFonts w:ascii="Times New Roman" w:hAnsi="Times New Roman"/>
                <w:b/>
                <w:color w:val="000000"/>
                <w:sz w:val="24"/>
              </w:rPr>
              <w:t xml:space="preserve">№ п/п </w:t>
            </w:r>
          </w:p>
          <w:p w:rsidR="00753EAC" w:rsidRDefault="00753EAC">
            <w:pPr>
              <w:spacing w:after="0"/>
              <w:ind w:left="135"/>
            </w:pPr>
          </w:p>
        </w:tc>
        <w:tc>
          <w:tcPr>
            <w:tcW w:w="8138" w:type="dxa"/>
            <w:vMerge w:val="restart"/>
            <w:tcMar>
              <w:top w:w="50" w:type="dxa"/>
              <w:left w:w="100" w:type="dxa"/>
            </w:tcMar>
            <w:vAlign w:val="center"/>
          </w:tcPr>
          <w:p w:rsidR="00753EAC" w:rsidRDefault="00753EAC">
            <w:pPr>
              <w:spacing w:after="0"/>
              <w:ind w:left="135"/>
            </w:pPr>
            <w:r>
              <w:rPr>
                <w:rFonts w:ascii="Times New Roman" w:hAnsi="Times New Roman"/>
                <w:b/>
                <w:color w:val="000000"/>
                <w:sz w:val="24"/>
              </w:rPr>
              <w:t xml:space="preserve">Тема урока </w:t>
            </w:r>
          </w:p>
          <w:p w:rsidR="00753EAC" w:rsidRDefault="00753EAC">
            <w:pPr>
              <w:spacing w:after="0"/>
              <w:ind w:left="135"/>
            </w:pPr>
          </w:p>
        </w:tc>
        <w:tc>
          <w:tcPr>
            <w:tcW w:w="0" w:type="auto"/>
            <w:gridSpan w:val="3"/>
            <w:tcMar>
              <w:top w:w="50" w:type="dxa"/>
              <w:left w:w="100" w:type="dxa"/>
            </w:tcMar>
            <w:vAlign w:val="center"/>
          </w:tcPr>
          <w:p w:rsidR="00753EAC" w:rsidRDefault="00753EAC">
            <w:pPr>
              <w:spacing w:after="0"/>
            </w:pPr>
            <w:r>
              <w:rPr>
                <w:rFonts w:ascii="Times New Roman" w:hAnsi="Times New Roman"/>
                <w:b/>
                <w:color w:val="000000"/>
                <w:sz w:val="24"/>
              </w:rPr>
              <w:t>Количество часов</w:t>
            </w:r>
          </w:p>
        </w:tc>
      </w:tr>
      <w:tr w:rsidR="00753EAC" w:rsidTr="00753EAC">
        <w:trPr>
          <w:trHeight w:val="144"/>
          <w:tblCellSpacing w:w="20" w:type="nil"/>
        </w:trPr>
        <w:tc>
          <w:tcPr>
            <w:tcW w:w="0" w:type="auto"/>
            <w:vMerge/>
            <w:tcBorders>
              <w:top w:val="nil"/>
            </w:tcBorders>
            <w:tcMar>
              <w:top w:w="50" w:type="dxa"/>
              <w:left w:w="100" w:type="dxa"/>
            </w:tcMar>
          </w:tcPr>
          <w:p w:rsidR="00753EAC" w:rsidRDefault="00753EAC"/>
        </w:tc>
        <w:tc>
          <w:tcPr>
            <w:tcW w:w="8138" w:type="dxa"/>
            <w:vMerge/>
            <w:tcBorders>
              <w:top w:val="nil"/>
            </w:tcBorders>
            <w:tcMar>
              <w:top w:w="50" w:type="dxa"/>
              <w:left w:w="100" w:type="dxa"/>
            </w:tcMar>
          </w:tcPr>
          <w:p w:rsidR="00753EAC" w:rsidRDefault="00753EAC"/>
        </w:tc>
        <w:tc>
          <w:tcPr>
            <w:tcW w:w="1086"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Всего </w:t>
            </w:r>
          </w:p>
          <w:p w:rsidR="00753EAC" w:rsidRDefault="00753EAC">
            <w:pPr>
              <w:spacing w:after="0"/>
              <w:ind w:left="135"/>
            </w:pPr>
          </w:p>
        </w:tc>
        <w:tc>
          <w:tcPr>
            <w:tcW w:w="1841"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Контрольные работы </w:t>
            </w:r>
          </w:p>
          <w:p w:rsidR="00753EAC" w:rsidRDefault="00753EAC">
            <w:pPr>
              <w:spacing w:after="0"/>
              <w:ind w:left="135"/>
            </w:pPr>
          </w:p>
        </w:tc>
        <w:tc>
          <w:tcPr>
            <w:tcW w:w="1910"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Практические работы </w:t>
            </w:r>
          </w:p>
          <w:p w:rsidR="00753EAC" w:rsidRDefault="00753EAC">
            <w:pPr>
              <w:spacing w:after="0"/>
              <w:ind w:left="135"/>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Понятие о методах познания в химии</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Чистые вещества и смеси. Способы разделения смесей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Атомы и молекулы</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Химические элементы. Знаки (символы) химических элементов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8</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Простые и сложные вещества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9</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Атомно-молекулярное учение</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10</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11</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Относительная атомная масса. Относительная молекулярная масса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12</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Массовая доля химического элемента в соединении</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13</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Количество вещества. Моль. Молярная масса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14</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Физические и химические явления. Химическая реакция</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Признаки и условия протекания химических реакций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Закон сохранения массы веществ. Химические уравнения</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Вычисления количества, массы вещества по уравнениям химических реакций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lastRenderedPageBreak/>
              <w:t>18</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Классификация химических реакций (соединения, разложения, замещения, обмена)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19</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20</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Контрольная работа №1 по теме «Вещества и химические реакции»</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21</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22</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23</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24</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27</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28</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29</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Понятие о кислотах и солях</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30</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Способы получения водорода в лаборатории</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31</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32</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Молярный объём газов. Закон Авогадро</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33</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34</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 xml:space="preserve">Вычисления объёмов газов по уравнению реакции на основе закона </w:t>
            </w:r>
            <w:r w:rsidRPr="00C44CA2">
              <w:rPr>
                <w:rFonts w:ascii="Times New Roman" w:hAnsi="Times New Roman"/>
                <w:color w:val="000000"/>
                <w:sz w:val="24"/>
                <w:lang w:val="ru-RU"/>
              </w:rPr>
              <w:lastRenderedPageBreak/>
              <w:t>объёмных отношений газов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lastRenderedPageBreak/>
              <w:t>35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Физические и химические свойства воды</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Состав оснований. Понятие об индикаторах</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38</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39</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40</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Оксиды: состав, классификация, номенклатура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41</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Получение и химические свойства кислотных, основных и амфотерных оксидов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42</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Основания: состав, классификация, номенклатура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43</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Получение и химические свойства оснований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44</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Кислоты: состав, классификация, номенклатура</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Получение и химические свойства кислот</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Соли (средние): номенклатура, способы получения, химические свойства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48</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Генетическая связь между классами неорганических соединений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49</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50</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Контрольная работа №3 по теме "Основные классы неорганических соединений"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51</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52</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53</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Периоды, группы, подгруппы</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lastRenderedPageBreak/>
              <w:t>54</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55</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58</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Электроотрицательность атомов химических элементов</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59</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Ионная химическая связь</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60</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Ковалентная полярная химическая связь</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61</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Ковалентная неполярная химическая связь</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62</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Степень окисления</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63</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Окислительно-восстановительные реакции</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64</w:t>
            </w:r>
          </w:p>
        </w:tc>
        <w:tc>
          <w:tcPr>
            <w:tcW w:w="8138" w:type="dxa"/>
            <w:tcMar>
              <w:top w:w="50" w:type="dxa"/>
              <w:left w:w="100" w:type="dxa"/>
            </w:tcMar>
            <w:vAlign w:val="center"/>
          </w:tcPr>
          <w:p w:rsidR="00753EAC" w:rsidRDefault="00753EAC">
            <w:pPr>
              <w:spacing w:after="0"/>
              <w:ind w:left="135"/>
            </w:pPr>
            <w:r>
              <w:rPr>
                <w:rFonts w:ascii="Times New Roman" w:hAnsi="Times New Roman"/>
                <w:color w:val="000000"/>
                <w:sz w:val="24"/>
              </w:rPr>
              <w:t>Окислители и восстановители</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65</w:t>
            </w:r>
          </w:p>
        </w:tc>
        <w:tc>
          <w:tcPr>
            <w:tcW w:w="8138"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086"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66</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67</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893" w:type="dxa"/>
            <w:tcMar>
              <w:top w:w="50" w:type="dxa"/>
              <w:left w:w="100" w:type="dxa"/>
            </w:tcMar>
            <w:vAlign w:val="center"/>
          </w:tcPr>
          <w:p w:rsidR="00753EAC" w:rsidRDefault="00753EAC">
            <w:pPr>
              <w:spacing w:after="0"/>
            </w:pPr>
            <w:r>
              <w:rPr>
                <w:rFonts w:ascii="Times New Roman" w:hAnsi="Times New Roman"/>
                <w:color w:val="000000"/>
                <w:sz w:val="24"/>
              </w:rPr>
              <w:t>68</w:t>
            </w:r>
          </w:p>
        </w:tc>
        <w:tc>
          <w:tcPr>
            <w:tcW w:w="8138"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91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9031" w:type="dxa"/>
            <w:gridSpan w:val="2"/>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4 </w:t>
            </w:r>
          </w:p>
        </w:tc>
      </w:tr>
    </w:tbl>
    <w:p w:rsidR="00FC0570" w:rsidRDefault="00FC0570">
      <w:pPr>
        <w:sectPr w:rsidR="00FC0570">
          <w:pgSz w:w="16383" w:h="11906" w:orient="landscape"/>
          <w:pgMar w:top="1134" w:right="850" w:bottom="1134" w:left="1701" w:header="720" w:footer="720" w:gutter="0"/>
          <w:cols w:space="720"/>
        </w:sectPr>
      </w:pPr>
    </w:p>
    <w:p w:rsidR="00FC0570" w:rsidRDefault="0084485C">
      <w:pPr>
        <w:spacing w:after="0"/>
        <w:ind w:left="120"/>
      </w:pPr>
      <w:r>
        <w:rPr>
          <w:rFonts w:ascii="Times New Roman" w:hAnsi="Times New Roman"/>
          <w:b/>
          <w:color w:val="000000"/>
          <w:sz w:val="28"/>
        </w:rPr>
        <w:lastRenderedPageBreak/>
        <w:t xml:space="preserve"> 9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9"/>
        <w:gridCol w:w="8569"/>
        <w:gridCol w:w="1173"/>
        <w:gridCol w:w="1841"/>
        <w:gridCol w:w="1380"/>
      </w:tblGrid>
      <w:tr w:rsidR="00753EAC" w:rsidTr="00753EAC">
        <w:trPr>
          <w:trHeight w:val="144"/>
          <w:tblCellSpacing w:w="20" w:type="nil"/>
        </w:trPr>
        <w:tc>
          <w:tcPr>
            <w:tcW w:w="1029" w:type="dxa"/>
            <w:vMerge w:val="restart"/>
            <w:tcMar>
              <w:top w:w="50" w:type="dxa"/>
              <w:left w:w="100" w:type="dxa"/>
            </w:tcMar>
            <w:vAlign w:val="center"/>
          </w:tcPr>
          <w:p w:rsidR="00753EAC" w:rsidRDefault="00753EAC">
            <w:pPr>
              <w:spacing w:after="0"/>
              <w:ind w:left="135"/>
            </w:pPr>
            <w:r>
              <w:rPr>
                <w:rFonts w:ascii="Times New Roman" w:hAnsi="Times New Roman"/>
                <w:b/>
                <w:color w:val="000000"/>
                <w:sz w:val="24"/>
              </w:rPr>
              <w:t xml:space="preserve">№ п/п </w:t>
            </w:r>
          </w:p>
          <w:p w:rsidR="00753EAC" w:rsidRDefault="00753EAC">
            <w:pPr>
              <w:spacing w:after="0"/>
              <w:ind w:left="135"/>
            </w:pPr>
          </w:p>
        </w:tc>
        <w:tc>
          <w:tcPr>
            <w:tcW w:w="8569" w:type="dxa"/>
            <w:vMerge w:val="restart"/>
            <w:tcMar>
              <w:top w:w="50" w:type="dxa"/>
              <w:left w:w="100" w:type="dxa"/>
            </w:tcMar>
            <w:vAlign w:val="center"/>
          </w:tcPr>
          <w:p w:rsidR="00753EAC" w:rsidRDefault="00753EAC">
            <w:pPr>
              <w:spacing w:after="0"/>
              <w:ind w:left="135"/>
            </w:pPr>
            <w:r>
              <w:rPr>
                <w:rFonts w:ascii="Times New Roman" w:hAnsi="Times New Roman"/>
                <w:b/>
                <w:color w:val="000000"/>
                <w:sz w:val="24"/>
              </w:rPr>
              <w:t xml:space="preserve">Тема урока </w:t>
            </w:r>
          </w:p>
          <w:p w:rsidR="00753EAC" w:rsidRDefault="00753EAC">
            <w:pPr>
              <w:spacing w:after="0"/>
              <w:ind w:left="135"/>
            </w:pPr>
          </w:p>
        </w:tc>
        <w:tc>
          <w:tcPr>
            <w:tcW w:w="4394" w:type="dxa"/>
            <w:gridSpan w:val="3"/>
            <w:tcMar>
              <w:top w:w="50" w:type="dxa"/>
              <w:left w:w="100" w:type="dxa"/>
            </w:tcMar>
            <w:vAlign w:val="center"/>
          </w:tcPr>
          <w:p w:rsidR="00753EAC" w:rsidRDefault="00753EAC">
            <w:pPr>
              <w:spacing w:after="0"/>
            </w:pPr>
            <w:r>
              <w:rPr>
                <w:rFonts w:ascii="Times New Roman" w:hAnsi="Times New Roman"/>
                <w:b/>
                <w:color w:val="000000"/>
                <w:sz w:val="24"/>
              </w:rPr>
              <w:t>Количество часов</w:t>
            </w:r>
          </w:p>
        </w:tc>
      </w:tr>
      <w:tr w:rsidR="00753EAC" w:rsidTr="00753EAC">
        <w:trPr>
          <w:trHeight w:val="144"/>
          <w:tblCellSpacing w:w="20" w:type="nil"/>
        </w:trPr>
        <w:tc>
          <w:tcPr>
            <w:tcW w:w="1029" w:type="dxa"/>
            <w:vMerge/>
            <w:tcBorders>
              <w:top w:val="nil"/>
            </w:tcBorders>
            <w:tcMar>
              <w:top w:w="50" w:type="dxa"/>
              <w:left w:w="100" w:type="dxa"/>
            </w:tcMar>
          </w:tcPr>
          <w:p w:rsidR="00753EAC" w:rsidRDefault="00753EAC"/>
        </w:tc>
        <w:tc>
          <w:tcPr>
            <w:tcW w:w="8569" w:type="dxa"/>
            <w:vMerge/>
            <w:tcBorders>
              <w:top w:val="nil"/>
            </w:tcBorders>
            <w:tcMar>
              <w:top w:w="50" w:type="dxa"/>
              <w:left w:w="100" w:type="dxa"/>
            </w:tcMar>
          </w:tcPr>
          <w:p w:rsidR="00753EAC" w:rsidRDefault="00753EAC"/>
        </w:tc>
        <w:tc>
          <w:tcPr>
            <w:tcW w:w="1173"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Всего </w:t>
            </w:r>
          </w:p>
          <w:p w:rsidR="00753EAC" w:rsidRDefault="00753EAC">
            <w:pPr>
              <w:spacing w:after="0"/>
              <w:ind w:left="135"/>
            </w:pPr>
          </w:p>
        </w:tc>
        <w:tc>
          <w:tcPr>
            <w:tcW w:w="1841"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Контрольные работы </w:t>
            </w:r>
          </w:p>
          <w:p w:rsidR="00753EAC" w:rsidRDefault="00753EAC">
            <w:pPr>
              <w:spacing w:after="0"/>
              <w:ind w:left="135"/>
            </w:pPr>
          </w:p>
        </w:tc>
        <w:tc>
          <w:tcPr>
            <w:tcW w:w="1380" w:type="dxa"/>
            <w:tcMar>
              <w:top w:w="50" w:type="dxa"/>
              <w:left w:w="100" w:type="dxa"/>
            </w:tcMar>
            <w:vAlign w:val="center"/>
          </w:tcPr>
          <w:p w:rsidR="00753EAC" w:rsidRDefault="00753EAC">
            <w:pPr>
              <w:spacing w:after="0"/>
              <w:ind w:left="135"/>
            </w:pPr>
            <w:r>
              <w:rPr>
                <w:rFonts w:ascii="Times New Roman" w:hAnsi="Times New Roman"/>
                <w:b/>
                <w:color w:val="000000"/>
                <w:sz w:val="24"/>
              </w:rPr>
              <w:t xml:space="preserve">Практические работы </w:t>
            </w:r>
          </w:p>
          <w:p w:rsidR="00753EAC" w:rsidRDefault="00753EAC">
            <w:pPr>
              <w:spacing w:after="0"/>
              <w:ind w:left="135"/>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Классификация и номенклатура неорганических веществ</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Виды химической связи и типы кристаллических решёток</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Классификация химических реакций по различным признакам</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7</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9</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Окислительно-восстановительные реакции</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10</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Теория электролитической диссоциации. Сильные и слабые электролиты</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11</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Ионные уравнения реакций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13</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14</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Понятие о гидролизе солей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lastRenderedPageBreak/>
              <w:t>15</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16</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1. «Решение экспериментальных задач»</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17</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Общая характеристика галогенов. Химические свойства на примере хлора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19</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Хлороводород. Соляная кислота, химические свойства, получение, применение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20</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21</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44CA2">
              <w:rPr>
                <w:rFonts w:ascii="Times New Roman" w:hAnsi="Times New Roman"/>
                <w:color w:val="000000"/>
                <w:sz w:val="24"/>
                <w:lang w:val="ru-RU"/>
              </w:rPr>
              <w:t>А-группы</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23</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24</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Сероводород, строение, физические и химические свойства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Оксиды серы. Серная кислота, физические и химические свойства, применение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26</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27</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Вычисление массовой доли выхода продукта реакции</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C44CA2">
              <w:rPr>
                <w:rFonts w:ascii="Times New Roman" w:hAnsi="Times New Roman"/>
                <w:color w:val="000000"/>
                <w:sz w:val="24"/>
                <w:lang w:val="ru-RU"/>
              </w:rPr>
              <w:t>А-группы. Азот, распространение в природе, физические и химические свойства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29</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Аммиак, его физические и химические свойства, получение и применение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30</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3 по теме «Получение аммиака, изучение его свойств»</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31</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Азотная кислота, её физические и химические свойства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32</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33</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Фосфор. Оксид фосфора (</w:t>
            </w:r>
            <w:r>
              <w:rPr>
                <w:rFonts w:ascii="Times New Roman" w:hAnsi="Times New Roman"/>
                <w:color w:val="000000"/>
                <w:sz w:val="24"/>
              </w:rPr>
              <w:t>V</w:t>
            </w:r>
            <w:r w:rsidRPr="00C44CA2">
              <w:rPr>
                <w:rFonts w:ascii="Times New Roman" w:hAnsi="Times New Roman"/>
                <w:color w:val="000000"/>
                <w:sz w:val="24"/>
                <w:lang w:val="ru-RU"/>
              </w:rPr>
              <w:t xml:space="preserve">) и фосфорная кислота, физические и химические </w:t>
            </w:r>
            <w:r w:rsidRPr="00C44CA2">
              <w:rPr>
                <w:rFonts w:ascii="Times New Roman" w:hAnsi="Times New Roman"/>
                <w:color w:val="000000"/>
                <w:sz w:val="24"/>
                <w:lang w:val="ru-RU"/>
              </w:rPr>
              <w:lastRenderedPageBreak/>
              <w:t>свойства, получение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lastRenderedPageBreak/>
              <w:t>34</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Углерод, распространение в природе, физические и химические свойства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36</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44CA2">
              <w:rPr>
                <w:rFonts w:ascii="Times New Roman" w:hAnsi="Times New Roman"/>
                <w:color w:val="000000"/>
                <w:sz w:val="24"/>
                <w:lang w:val="ru-RU"/>
              </w:rPr>
              <w:t>)</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37</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Угольная кислота и её соли</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39</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40</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Кремний и его соединения</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41</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Контрольная работа №3 по теме «Важнейшие неметаллы и их соединения»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43</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44</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Химические свойства металлов. Электрохимический ряд напряжений металлов</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46</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Понятие о коррозии металлов</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47</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Щелочные металлы</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Оксиды и гидроксиды натрия и калия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49</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Щелочноземельные металлы – кальций и магний</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50</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Важнейшие соединения кальция</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51</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lastRenderedPageBreak/>
              <w:t>52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Жёсткость воды и способы её устранения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53</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6 по теме "Жёсткость воды и методы её устранения"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54</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Алюминий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Амфотерные свойства оксида и гидроксида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56</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Железо</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57</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44CA2">
              <w:rPr>
                <w:rFonts w:ascii="Times New Roman" w:hAnsi="Times New Roman"/>
                <w:color w:val="000000"/>
                <w:sz w:val="24"/>
                <w:lang w:val="ru-RU"/>
              </w:rPr>
              <w:t>) и железа (</w:t>
            </w:r>
            <w:r>
              <w:rPr>
                <w:rFonts w:ascii="Times New Roman" w:hAnsi="Times New Roman"/>
                <w:color w:val="000000"/>
                <w:sz w:val="24"/>
              </w:rPr>
              <w:t>III</w:t>
            </w:r>
            <w:r w:rsidRPr="00C44CA2">
              <w:rPr>
                <w:rFonts w:ascii="Times New Roman" w:hAnsi="Times New Roman"/>
                <w:color w:val="000000"/>
                <w:sz w:val="24"/>
                <w:lang w:val="ru-RU"/>
              </w:rPr>
              <w:t>)</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58</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59</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60</w:t>
            </w:r>
          </w:p>
        </w:tc>
        <w:tc>
          <w:tcPr>
            <w:tcW w:w="8569" w:type="dxa"/>
            <w:tcMar>
              <w:top w:w="50" w:type="dxa"/>
              <w:left w:w="100" w:type="dxa"/>
            </w:tcMar>
            <w:vAlign w:val="center"/>
          </w:tcPr>
          <w:p w:rsidR="00753EAC" w:rsidRDefault="00753EAC">
            <w:pPr>
              <w:spacing w:after="0"/>
              <w:ind w:left="135"/>
            </w:pPr>
            <w:r w:rsidRPr="00C44CA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61</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62</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Контрольная работа №4 по теме «Важнейшие металлы и их соединения»</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63</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Вещества и материалы в повседневной жизни человека</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64</w:t>
            </w:r>
          </w:p>
        </w:tc>
        <w:tc>
          <w:tcPr>
            <w:tcW w:w="8569" w:type="dxa"/>
            <w:tcMar>
              <w:top w:w="50" w:type="dxa"/>
              <w:left w:w="100" w:type="dxa"/>
            </w:tcMar>
            <w:vAlign w:val="center"/>
          </w:tcPr>
          <w:p w:rsidR="00753EAC" w:rsidRDefault="00753EAC">
            <w:pPr>
              <w:spacing w:after="0"/>
              <w:ind w:left="135"/>
            </w:pPr>
            <w:r>
              <w:rPr>
                <w:rFonts w:ascii="Times New Roman" w:hAnsi="Times New Roman"/>
                <w:color w:val="000000"/>
                <w:sz w:val="24"/>
              </w:rPr>
              <w:t>Химическое загрязнение окружающей среды</w:t>
            </w:r>
          </w:p>
        </w:tc>
        <w:tc>
          <w:tcPr>
            <w:tcW w:w="1173"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65</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Роль химии в решении экологических проблем</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66</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67</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RPr="00753EAC" w:rsidTr="00753EAC">
        <w:trPr>
          <w:trHeight w:val="144"/>
          <w:tblCellSpacing w:w="20" w:type="nil"/>
        </w:trPr>
        <w:tc>
          <w:tcPr>
            <w:tcW w:w="1029" w:type="dxa"/>
            <w:tcMar>
              <w:top w:w="50" w:type="dxa"/>
              <w:left w:w="100" w:type="dxa"/>
            </w:tcMar>
            <w:vAlign w:val="center"/>
          </w:tcPr>
          <w:p w:rsidR="00753EAC" w:rsidRDefault="00753EAC">
            <w:pPr>
              <w:spacing w:after="0"/>
            </w:pPr>
            <w:r>
              <w:rPr>
                <w:rFonts w:ascii="Times New Roman" w:hAnsi="Times New Roman"/>
                <w:color w:val="000000"/>
                <w:sz w:val="24"/>
              </w:rPr>
              <w:t>68</w:t>
            </w:r>
          </w:p>
        </w:tc>
        <w:tc>
          <w:tcPr>
            <w:tcW w:w="8569" w:type="dxa"/>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Резервный урок. Обобщение и систематизация знаний</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53EAC" w:rsidRDefault="00753EAC">
            <w:pPr>
              <w:spacing w:after="0"/>
              <w:ind w:left="135"/>
              <w:jc w:val="center"/>
            </w:pPr>
          </w:p>
        </w:tc>
        <w:tc>
          <w:tcPr>
            <w:tcW w:w="1380" w:type="dxa"/>
            <w:tcMar>
              <w:top w:w="50" w:type="dxa"/>
              <w:left w:w="100" w:type="dxa"/>
            </w:tcMar>
            <w:vAlign w:val="center"/>
          </w:tcPr>
          <w:p w:rsidR="00753EAC" w:rsidRDefault="00753EAC">
            <w:pPr>
              <w:spacing w:after="0"/>
              <w:ind w:left="135"/>
              <w:jc w:val="center"/>
            </w:pPr>
          </w:p>
        </w:tc>
      </w:tr>
      <w:tr w:rsidR="00753EAC" w:rsidTr="00753EAC">
        <w:trPr>
          <w:trHeight w:val="144"/>
          <w:tblCellSpacing w:w="20" w:type="nil"/>
        </w:trPr>
        <w:tc>
          <w:tcPr>
            <w:tcW w:w="9598" w:type="dxa"/>
            <w:gridSpan w:val="2"/>
            <w:tcMar>
              <w:top w:w="50" w:type="dxa"/>
              <w:left w:w="100" w:type="dxa"/>
            </w:tcMar>
            <w:vAlign w:val="center"/>
          </w:tcPr>
          <w:p w:rsidR="00753EAC" w:rsidRPr="00C44CA2" w:rsidRDefault="00753EAC">
            <w:pPr>
              <w:spacing w:after="0"/>
              <w:ind w:left="135"/>
              <w:rPr>
                <w:lang w:val="ru-RU"/>
              </w:rPr>
            </w:pPr>
            <w:r w:rsidRPr="00C44CA2">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rsidR="00753EAC" w:rsidRDefault="00753EAC">
            <w:pPr>
              <w:spacing w:after="0"/>
              <w:ind w:left="135"/>
              <w:jc w:val="center"/>
            </w:pPr>
            <w:r w:rsidRPr="00C44C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4 </w:t>
            </w:r>
          </w:p>
        </w:tc>
        <w:tc>
          <w:tcPr>
            <w:tcW w:w="1380" w:type="dxa"/>
            <w:tcMar>
              <w:top w:w="50" w:type="dxa"/>
              <w:left w:w="100" w:type="dxa"/>
            </w:tcMar>
            <w:vAlign w:val="center"/>
          </w:tcPr>
          <w:p w:rsidR="00753EAC" w:rsidRDefault="00753EAC">
            <w:pPr>
              <w:spacing w:after="0"/>
              <w:ind w:left="135"/>
              <w:jc w:val="center"/>
            </w:pPr>
            <w:r>
              <w:rPr>
                <w:rFonts w:ascii="Times New Roman" w:hAnsi="Times New Roman"/>
                <w:color w:val="000000"/>
                <w:sz w:val="24"/>
              </w:rPr>
              <w:t xml:space="preserve"> 7 </w:t>
            </w:r>
          </w:p>
        </w:tc>
      </w:tr>
    </w:tbl>
    <w:p w:rsidR="00FC0570" w:rsidRDefault="00FC0570">
      <w:pPr>
        <w:sectPr w:rsidR="00FC0570">
          <w:pgSz w:w="16383" w:h="11906" w:orient="landscape"/>
          <w:pgMar w:top="1134" w:right="850" w:bottom="1134" w:left="1701" w:header="720" w:footer="720" w:gutter="0"/>
          <w:cols w:space="720"/>
        </w:sectPr>
      </w:pPr>
    </w:p>
    <w:p w:rsidR="00FC0570" w:rsidRPr="00753EAC" w:rsidRDefault="0084485C">
      <w:pPr>
        <w:spacing w:after="0"/>
        <w:ind w:left="120"/>
        <w:rPr>
          <w:lang w:val="ru-RU"/>
        </w:rPr>
      </w:pPr>
      <w:bookmarkStart w:id="10" w:name="block-3628321"/>
      <w:bookmarkEnd w:id="9"/>
      <w:r w:rsidRPr="00753EAC">
        <w:rPr>
          <w:rFonts w:ascii="Times New Roman" w:hAnsi="Times New Roman"/>
          <w:b/>
          <w:color w:val="000000"/>
          <w:sz w:val="28"/>
          <w:lang w:val="ru-RU"/>
        </w:rPr>
        <w:lastRenderedPageBreak/>
        <w:t>УЧЕБНО-МЕТОДИЧЕСКОЕ ОБЕСПЕЧЕНИЕ ОБРАЗОВАТЕЛЬНОГО ПРОЦЕССА</w:t>
      </w:r>
    </w:p>
    <w:p w:rsidR="00FC0570" w:rsidRPr="00753EAC" w:rsidRDefault="0084485C">
      <w:pPr>
        <w:spacing w:after="0" w:line="480" w:lineRule="auto"/>
        <w:ind w:left="120"/>
        <w:rPr>
          <w:lang w:val="ru-RU"/>
        </w:rPr>
      </w:pPr>
      <w:r w:rsidRPr="00753EAC">
        <w:rPr>
          <w:rFonts w:ascii="Times New Roman" w:hAnsi="Times New Roman"/>
          <w:b/>
          <w:color w:val="000000"/>
          <w:sz w:val="28"/>
          <w:lang w:val="ru-RU"/>
        </w:rPr>
        <w:t>ОБЯЗАТЕЛЬНЫЕ УЧЕБНЫЕ МАТЕРИАЛЫ ДЛЯ УЧЕНИКА</w:t>
      </w:r>
    </w:p>
    <w:p w:rsidR="00FC0570" w:rsidRPr="00753EAC" w:rsidRDefault="0084485C">
      <w:pPr>
        <w:spacing w:after="0" w:line="480" w:lineRule="auto"/>
        <w:ind w:left="120"/>
        <w:rPr>
          <w:lang w:val="ru-RU"/>
        </w:rPr>
      </w:pPr>
      <w:r w:rsidRPr="00753EAC">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753EAC">
        <w:rPr>
          <w:sz w:val="28"/>
          <w:lang w:val="ru-RU"/>
        </w:rPr>
        <w:br/>
      </w:r>
      <w:bookmarkStart w:id="11" w:name="bd05d80c-fcad-45de-a028-b236b74fbaf0"/>
      <w:r w:rsidRPr="00753EAC">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1"/>
      <w:r w:rsidRPr="00753EAC">
        <w:rPr>
          <w:rFonts w:ascii="Times New Roman" w:hAnsi="Times New Roman"/>
          <w:color w:val="000000"/>
          <w:sz w:val="28"/>
          <w:lang w:val="ru-RU"/>
        </w:rPr>
        <w:t>‌​</w:t>
      </w:r>
    </w:p>
    <w:p w:rsidR="00FC0570" w:rsidRPr="00753EAC" w:rsidRDefault="0084485C">
      <w:pPr>
        <w:spacing w:after="0" w:line="480" w:lineRule="auto"/>
        <w:ind w:left="120"/>
        <w:rPr>
          <w:lang w:val="ru-RU"/>
        </w:rPr>
      </w:pPr>
      <w:r w:rsidRPr="00753EAC">
        <w:rPr>
          <w:rFonts w:ascii="Times New Roman" w:hAnsi="Times New Roman"/>
          <w:color w:val="000000"/>
          <w:sz w:val="28"/>
          <w:lang w:val="ru-RU"/>
        </w:rPr>
        <w:t>​‌‌</w:t>
      </w:r>
    </w:p>
    <w:p w:rsidR="00FC0570" w:rsidRPr="00753EAC" w:rsidRDefault="0084485C">
      <w:pPr>
        <w:spacing w:after="0"/>
        <w:ind w:left="120"/>
        <w:rPr>
          <w:lang w:val="ru-RU"/>
        </w:rPr>
      </w:pPr>
      <w:r w:rsidRPr="00753EAC">
        <w:rPr>
          <w:rFonts w:ascii="Times New Roman" w:hAnsi="Times New Roman"/>
          <w:color w:val="000000"/>
          <w:sz w:val="28"/>
          <w:lang w:val="ru-RU"/>
        </w:rPr>
        <w:t>​</w:t>
      </w:r>
    </w:p>
    <w:p w:rsidR="00FC0570" w:rsidRPr="00753EAC" w:rsidRDefault="0084485C">
      <w:pPr>
        <w:spacing w:after="0" w:line="480" w:lineRule="auto"/>
        <w:ind w:left="120"/>
        <w:rPr>
          <w:lang w:val="ru-RU"/>
        </w:rPr>
      </w:pPr>
      <w:r w:rsidRPr="00753EAC">
        <w:rPr>
          <w:rFonts w:ascii="Times New Roman" w:hAnsi="Times New Roman"/>
          <w:b/>
          <w:color w:val="000000"/>
          <w:sz w:val="28"/>
          <w:lang w:val="ru-RU"/>
        </w:rPr>
        <w:t>МЕТОДИЧЕСКИЕ МАТЕРИАЛЫ ДЛЯ УЧИТЕЛЯ</w:t>
      </w:r>
    </w:p>
    <w:p w:rsidR="00FC0570" w:rsidRPr="00753EAC" w:rsidRDefault="0084485C">
      <w:pPr>
        <w:spacing w:after="0" w:line="480" w:lineRule="auto"/>
        <w:ind w:left="120"/>
        <w:rPr>
          <w:lang w:val="ru-RU"/>
        </w:rPr>
      </w:pPr>
      <w:r w:rsidRPr="00753EAC">
        <w:rPr>
          <w:rFonts w:ascii="Times New Roman" w:hAnsi="Times New Roman"/>
          <w:color w:val="000000"/>
          <w:sz w:val="28"/>
          <w:lang w:val="ru-RU"/>
        </w:rPr>
        <w:t>​‌‌​</w:t>
      </w:r>
    </w:p>
    <w:p w:rsidR="00FC0570" w:rsidRPr="00753EAC" w:rsidRDefault="00FC0570">
      <w:pPr>
        <w:spacing w:after="0"/>
        <w:ind w:left="120"/>
        <w:rPr>
          <w:lang w:val="ru-RU"/>
        </w:rPr>
      </w:pPr>
    </w:p>
    <w:p w:rsidR="00FC0570" w:rsidRPr="00753EAC" w:rsidRDefault="0084485C">
      <w:pPr>
        <w:spacing w:after="0" w:line="480" w:lineRule="auto"/>
        <w:ind w:left="120"/>
        <w:rPr>
          <w:lang w:val="ru-RU"/>
        </w:rPr>
      </w:pPr>
      <w:r w:rsidRPr="00753EAC">
        <w:rPr>
          <w:rFonts w:ascii="Times New Roman" w:hAnsi="Times New Roman"/>
          <w:b/>
          <w:color w:val="000000"/>
          <w:sz w:val="28"/>
          <w:lang w:val="ru-RU"/>
        </w:rPr>
        <w:t>ЦИФРОВЫЕ ОБРАЗОВАТЕЛЬНЫЕ РЕСУРСЫ И РЕСУРСЫ СЕТИ ИНТЕРНЕТ</w:t>
      </w:r>
    </w:p>
    <w:p w:rsidR="0084485C" w:rsidRPr="00753EAC" w:rsidRDefault="0084485C" w:rsidP="00753EAC">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12" w:name="90de4b5a-88fc-4f80-ab94-3d9ac9d5e251"/>
      <w:r>
        <w:rPr>
          <w:rFonts w:ascii="Times New Roman" w:hAnsi="Times New Roman"/>
          <w:color w:val="000000"/>
          <w:sz w:val="28"/>
        </w:rPr>
        <w:t>edsoo.ru</w:t>
      </w:r>
      <w:bookmarkEnd w:id="12"/>
      <w:r>
        <w:rPr>
          <w:rFonts w:ascii="Times New Roman" w:hAnsi="Times New Roman"/>
          <w:color w:val="333333"/>
          <w:sz w:val="28"/>
        </w:rPr>
        <w:t>‌</w:t>
      </w:r>
      <w:r>
        <w:rPr>
          <w:rFonts w:ascii="Times New Roman" w:hAnsi="Times New Roman"/>
          <w:color w:val="000000"/>
          <w:sz w:val="28"/>
        </w:rPr>
        <w:t>​</w:t>
      </w:r>
      <w:bookmarkEnd w:id="10"/>
    </w:p>
    <w:sectPr w:rsidR="0084485C" w:rsidRPr="00753E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97"/>
    <w:multiLevelType w:val="multilevel"/>
    <w:tmpl w:val="A9D257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713F5C"/>
    <w:multiLevelType w:val="multilevel"/>
    <w:tmpl w:val="F83A65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0570"/>
    <w:rsid w:val="00753EAC"/>
    <w:rsid w:val="0084485C"/>
    <w:rsid w:val="00947CAC"/>
    <w:rsid w:val="00C44CA2"/>
    <w:rsid w:val="00FC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47C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7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microsoft.com/office/2007/relationships/stylesWithEffects" Target="stylesWithEffect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a63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fontTable" Target="fontTable.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8597</Words>
  <Characters>49005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cp:lastPrinted>2023-08-30T07:45:00Z</cp:lastPrinted>
  <dcterms:created xsi:type="dcterms:W3CDTF">2023-08-18T05:41:00Z</dcterms:created>
  <dcterms:modified xsi:type="dcterms:W3CDTF">2023-08-31T04:20:00Z</dcterms:modified>
</cp:coreProperties>
</file>