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71" w:rsidRPr="00AD07F3" w:rsidRDefault="00416171" w:rsidP="00AE11F2">
      <w:pPr>
        <w:ind w:left="709" w:firstLine="142"/>
        <w:jc w:val="center"/>
      </w:pPr>
      <w:r>
        <w:rPr>
          <w:noProof/>
          <w:lang w:eastAsia="ru-RU"/>
        </w:rPr>
        <w:drawing>
          <wp:inline distT="0" distB="0" distL="0" distR="0" wp14:anchorId="6978E9A0" wp14:editId="5287A091">
            <wp:extent cx="6833235" cy="9465034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482" cy="94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CC0" w:rsidRPr="00416171" w:rsidRDefault="00D05CC0" w:rsidP="00416171">
      <w:pPr>
        <w:numPr>
          <w:ilvl w:val="0"/>
          <w:numId w:val="1"/>
        </w:numPr>
        <w:ind w:left="1701"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1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1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Рабочая программа по биологии для 9 класса (для детей с умственной отсталостью) составлена на основе программы специальных (</w:t>
      </w:r>
      <w:proofErr w:type="spellStart"/>
      <w:r w:rsidRPr="00416171">
        <w:rPr>
          <w:rFonts w:ascii="Times New Roman" w:hAnsi="Times New Roman" w:cs="Times New Roman"/>
          <w:sz w:val="24"/>
          <w:szCs w:val="24"/>
        </w:rPr>
        <w:t>коррекциионных</w:t>
      </w:r>
      <w:proofErr w:type="spellEnd"/>
      <w:r w:rsidRPr="00416171">
        <w:rPr>
          <w:rFonts w:ascii="Times New Roman" w:hAnsi="Times New Roman" w:cs="Times New Roman"/>
          <w:sz w:val="24"/>
          <w:szCs w:val="24"/>
        </w:rPr>
        <w:t>) образов</w:t>
      </w:r>
      <w:r w:rsidR="00416171">
        <w:rPr>
          <w:rFonts w:ascii="Times New Roman" w:hAnsi="Times New Roman" w:cs="Times New Roman"/>
          <w:sz w:val="24"/>
          <w:szCs w:val="24"/>
        </w:rPr>
        <w:t xml:space="preserve">ательных учреждений VIII вида: </w:t>
      </w:r>
      <w:r w:rsidRPr="00416171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Pr="004161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16171">
        <w:rPr>
          <w:rFonts w:ascii="Times New Roman" w:hAnsi="Times New Roman" w:cs="Times New Roman"/>
          <w:sz w:val="24"/>
          <w:szCs w:val="24"/>
        </w:rPr>
        <w:t xml:space="preserve">.: В 2 сб. / Под ред. В.В.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Воронковой.-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1617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16171">
        <w:rPr>
          <w:rFonts w:ascii="Times New Roman" w:hAnsi="Times New Roman" w:cs="Times New Roman"/>
          <w:sz w:val="24"/>
          <w:szCs w:val="24"/>
        </w:rPr>
        <w:t>. изд. центр ВЛАДОС, 2011.- Сб. 1. и допущена Министерством образования и науки Российской Федерации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нормативно-правовой базой: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3.Федеральный государственный образовательный стандарт образования обучающихся с умственной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отсталостью(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4. Письмо Министерства образования и науки Российской Федерации от 16 февраля 2015 года №ВК-333/07 «Об организации работы по введению ФГОС образования обучающихся с ОВЗ».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5.Инструктивно-методическое письмо «Психолого-педагогическое сопровождение образовательного процесса в условиях реализации федерального государственного образовательного стандарта основного общего образования в 2013-2014 учебном году».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6. Инструктивно-методическое письмо «О создании вариативных условий образования детей с ограниченными возможностями здоровья в Белгородской области в 2014-2015 учебном году».</w:t>
      </w:r>
    </w:p>
    <w:p w:rsidR="00D05CC0" w:rsidRPr="00416171" w:rsidRDefault="00D05CC0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7. Письмо департамента образования Белгородской области от 24.08.2016 г. №9-09/14/5775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b/>
          <w:sz w:val="24"/>
          <w:szCs w:val="24"/>
        </w:rPr>
        <w:t>2. Место в учебном плане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ab/>
        <w:t xml:space="preserve">Учебный предмет «Биология»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 В 5 классе на изучение материала отводится 68 учебных часов (2 часа в неделю). 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b/>
          <w:bCs/>
          <w:sz w:val="24"/>
          <w:szCs w:val="24"/>
        </w:rPr>
        <w:t>3. Цель рабочей программы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ab/>
        <w:t xml:space="preserve">Цель рабочей программы: развитие, обучение и воспитание умственно отсталых школьников через знакомство с природой, формирование первоначальных представлений о природе;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жизни. 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71">
        <w:rPr>
          <w:rFonts w:ascii="Times New Roman" w:hAnsi="Times New Roman" w:cs="Times New Roman"/>
          <w:b/>
          <w:sz w:val="24"/>
          <w:szCs w:val="24"/>
        </w:rPr>
        <w:t>II.</w:t>
      </w:r>
      <w:r w:rsidRPr="00416171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по биологии у учащихся, оканчивающих 7 класс, формируются: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71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-знание основных принципов и правил отношения к живой природе, основ здорового образа жизни и </w:t>
      </w:r>
      <w:proofErr w:type="spellStart"/>
      <w:r w:rsidRPr="0041617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1617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- реализация установок здорового образа жизни;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61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6171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изучение живой природы; эстетического отношения к живым объектам.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1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617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- способность выбирать целевые и смысловые установки в своих действиях и 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поступках по отношению к живой природе, здоровью, своему и окружающих;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>- умение использовать речевые средства для аргументации своей позиции.</w:t>
      </w:r>
    </w:p>
    <w:p w:rsidR="004B6EBA" w:rsidRPr="00416171" w:rsidRDefault="004B6EBA" w:rsidP="00416171">
      <w:pPr>
        <w:ind w:left="1701" w:righ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</w:t>
      </w:r>
      <w:r w:rsidRPr="00416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называть  строение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 xml:space="preserve"> и расположение основных органов организма человека;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овладеть  элементарным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 xml:space="preserve"> представлением о функциях основных органов и их систем;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определить  влияние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 xml:space="preserve"> физических нагрузок на организм; 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171">
        <w:rPr>
          <w:rFonts w:ascii="Times New Roman" w:hAnsi="Times New Roman" w:cs="Times New Roman"/>
          <w:sz w:val="24"/>
          <w:szCs w:val="24"/>
        </w:rPr>
        <w:t>видеть  вредное</w:t>
      </w:r>
      <w:proofErr w:type="gramEnd"/>
      <w:r w:rsidRPr="00416171">
        <w:rPr>
          <w:rFonts w:ascii="Times New Roman" w:hAnsi="Times New Roman" w:cs="Times New Roman"/>
          <w:sz w:val="24"/>
          <w:szCs w:val="24"/>
        </w:rPr>
        <w:t xml:space="preserve"> влияние курения и алкогольных напитков на организм;</w:t>
      </w:r>
    </w:p>
    <w:p w:rsidR="004B6EBA" w:rsidRPr="00416171" w:rsidRDefault="004B6EBA" w:rsidP="00416171">
      <w:pPr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 w:rsidRPr="00416171">
        <w:rPr>
          <w:rFonts w:ascii="Times New Roman" w:hAnsi="Times New Roman" w:cs="Times New Roman"/>
          <w:sz w:val="24"/>
          <w:szCs w:val="24"/>
        </w:rPr>
        <w:t xml:space="preserve"> - определять основные санитарно-гигиенические правила.</w:t>
      </w:r>
    </w:p>
    <w:p w:rsidR="004B6EBA" w:rsidRPr="004B6EBA" w:rsidRDefault="0088085C" w:rsidP="00416171">
      <w:pPr>
        <w:tabs>
          <w:tab w:val="left" w:pos="1418"/>
        </w:tabs>
        <w:ind w:left="851" w:firstLine="709"/>
        <w:rPr>
          <w:b/>
        </w:rPr>
      </w:pPr>
      <w:r>
        <w:rPr>
          <w:b/>
        </w:rPr>
        <w:t xml:space="preserve">   </w:t>
      </w:r>
      <w:r w:rsidR="004B6EBA" w:rsidRPr="004B6EBA">
        <w:rPr>
          <w:b/>
        </w:rPr>
        <w:t>III.</w:t>
      </w:r>
      <w:r w:rsidR="004B6EBA" w:rsidRPr="004B6EBA">
        <w:rPr>
          <w:b/>
        </w:rPr>
        <w:tab/>
        <w:t>Тематическое планирование</w:t>
      </w:r>
    </w:p>
    <w:tbl>
      <w:tblPr>
        <w:tblStyle w:val="1"/>
        <w:tblW w:w="9356" w:type="dxa"/>
        <w:tblInd w:w="1696" w:type="dxa"/>
        <w:tblLook w:val="04A0" w:firstRow="1" w:lastRow="0" w:firstColumn="1" w:lastColumn="0" w:noHBand="0" w:noVBand="1"/>
      </w:tblPr>
      <w:tblGrid>
        <w:gridCol w:w="1809"/>
        <w:gridCol w:w="5988"/>
        <w:gridCol w:w="1559"/>
      </w:tblGrid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Введение. Общее знакомство с организмом человека.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88085C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двигательная система 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 Сердечно - сосудистая система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</w:t>
            </w: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2786C" w:rsidRPr="0088085C" w:rsidTr="0088085C">
        <w:tc>
          <w:tcPr>
            <w:tcW w:w="180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88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86C" w:rsidRPr="0088085C" w:rsidRDefault="00F2786C" w:rsidP="008808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8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1088" w:rsidRDefault="008D1088"/>
    <w:p w:rsidR="00F2786C" w:rsidRPr="0088085C" w:rsidRDefault="00F2786C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Pr="0088085C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 программы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1.Введение. Общее знакомство с организмом человека. (1 ч)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 Общее знакомство с организмом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2. Общий обзор организма человека (2 часа)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>Краткие сведения о клетке и тканях человека. Основные системы органов человека.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3.Опорно - двигательная система (14 ч)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88085C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8085C">
        <w:rPr>
          <w:rFonts w:ascii="Times New Roman" w:hAnsi="Times New Roman" w:cs="Times New Roman"/>
          <w:sz w:val="24"/>
          <w:szCs w:val="24"/>
        </w:rPr>
        <w:t xml:space="preserve"> - двигательной системы в жизни живых организмов: растений, животных, человека. Значение скелета человека. Состав и строение костей. Основные части скелета: череп, скелет туловища (позвоночник, грудная клетка), кости верхних и нижних конечностей. Череп. Строение позвоночника. Роль правильной посадки и осанки человека. Меры предупреждения искривления позвоночника. Грудная клетка и ее значение. Кости верхних и нижних конечностей. Соединения костей: подвижные, </w:t>
      </w:r>
      <w:proofErr w:type="spellStart"/>
      <w:r w:rsidRPr="0088085C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88085C">
        <w:rPr>
          <w:rFonts w:ascii="Times New Roman" w:hAnsi="Times New Roman" w:cs="Times New Roman"/>
          <w:sz w:val="24"/>
          <w:szCs w:val="24"/>
        </w:rPr>
        <w:t xml:space="preserve">, неподвижные. Сустав, его строение. Связки и их значение. Растяжение связок, вывих сустава, перелом костей. Первая доврачебная помощь при этих травмах. Основные группы </w:t>
      </w:r>
      <w:proofErr w:type="spellStart"/>
      <w:r w:rsidRPr="0088085C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Pr="0088085C">
        <w:rPr>
          <w:rFonts w:ascii="Times New Roman" w:hAnsi="Times New Roman" w:cs="Times New Roman"/>
          <w:sz w:val="24"/>
          <w:szCs w:val="24"/>
        </w:rPr>
        <w:t xml:space="preserve"> человеческого тела. Работа мышц. Практические работы Определение правильной осанки. Изучение внешнего вида позвонков и отдельных костей (ребра, кости черепа, рук, ног). Наложение шин, повязок. Движение — важнейшая особенность живых организмов (двигательные реакции растений, движение животных и человека). Основные группы мышц в теле человека: мышцы конечностей, мышцы шеи и спины, мышцы груди и живота, мышцы головы и лица. Работа мышц: сгибание, разгибание, удерживание. Утомление мышц. Влияние физкультуры и спорта на формирование и развитие мышц.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4.Кровь и кровообращение. Сердечно - сосудистая система (8 ч)</w:t>
      </w:r>
      <w:r w:rsidRPr="008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>Кровь, ее состав и значение. Кровеносные сосуды. Состав крови. Сердце, его строение, работа. Положение сердца в грудной клетке. Пульс. Кровяное давление. Движение крови по сосудам. Группы крови. Заболевания сердца (инфаркт, ишемическая болезнь, сердечная недостаточность). Профилактика сердечно-сосудистых заболеваний. 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 Вредное влияние никотина, спиртных напитков, наркотических средств на сердечно-сосудистую систему. Первая помощь при кровотечении. Донорство — это почетно. Наблюдения и практические работы Подсчет частоты пульса и измерение кровяного давления в спокойном состоянии и после дозированных гимнастических упражнений. Демонстрация примеров первой доврачебной помощи при кровотечении.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5.Дыхательная система (5 ч)</w:t>
      </w:r>
      <w:r w:rsidRPr="0088085C">
        <w:rPr>
          <w:rFonts w:ascii="Times New Roman" w:hAnsi="Times New Roman" w:cs="Times New Roman"/>
          <w:sz w:val="24"/>
          <w:szCs w:val="24"/>
        </w:rPr>
        <w:t>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lastRenderedPageBreak/>
        <w:t>Значение дыхания. Органы дыхания человека: носовая и ротовая полости, гортань, трахея, бронхи, легкие. Газообмен в легких и тканях. 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 Влияние никотина на органы дыхания.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Гигиенические требования к составу воздуха в жилых помещениях. Загрязнение атмосферы. Запыленность и загазованность воздуха, их вредное влияние. Озеленение городов, значение зеленых насаждений, комнатных растений для здоровья человека. Демонстрация опыта Обнаружение в составе выдыхаемого воздуха углекислого газа.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6.Пищеварительная система (13 ч)</w:t>
      </w:r>
      <w:r w:rsidRPr="008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Значение пищеварения. Состав пищи: белки, жиры, углеводы, вода, минеральные соли. Витамины. Значение овощей и фруктов для здоровья человека. Авитаминоз. Органы пищеварения: ротовая полость, пищевод, желудок, поджелудочная железа, печень, кишечник. Здоровые зубы 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 Гигиена питания. 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7. Мочевыделительная система. (2 ч)</w:t>
      </w:r>
      <w:r w:rsidRPr="008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Органы мочевыделительной системы, их значение (почки, мочеточник, мочевой пузырь, мочеиспускательный канал). Внешний вид почек, их расположение в организме человека. Значение выделения мочи. Предупреждение почечных заболеваний.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8. Кожа (7 ч.)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>Кожа и ее роль в жизни человека. Значение кожи для защиты, осязания, выделения пота и жира, терморегуляции. Производные кожи: волосы, ногти.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Закаливание организма (солнечные и воздушные ванны, водные процедуры, влажные обтирания). Оказание первой помощи при тепловом и солнечном ударах, термических и химических ожогах, обморожении, поражении электрическим током. 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9.Нервная система (7 ч)</w:t>
      </w:r>
      <w:r w:rsidRPr="008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Строение и значение нервной системы (спинной и головной мозг, нервы). Гигиена умственного и физического труда. Режим дня. Сон и его значение. Сновидения. Гигиена сна. Предупреждение перегрузок, чередование труда и отдыха. Отрицательное влияние алкоголя, </w:t>
      </w:r>
      <w:r w:rsidRPr="0088085C">
        <w:rPr>
          <w:rFonts w:ascii="Times New Roman" w:hAnsi="Times New Roman" w:cs="Times New Roman"/>
          <w:sz w:val="24"/>
          <w:szCs w:val="24"/>
        </w:rPr>
        <w:lastRenderedPageBreak/>
        <w:t xml:space="preserve">никотина, наркотических веществ на нервную систему. Заболевания нервной системы (менингит, энцефалит, радикулит, невралгия). 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10.Органы чувств (7 ч)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 Значение органов чувств. Строение, функции и значение органов зрения человека. Болезни органов зрения, их профилактика. Гигиена зрения. Первая помощь при повреждении глаз. Строение и значение органа слуха. Заболевания органа слуха, предупреждение нарушений слуха. Гигиена.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>Демонстрация муляжей глаза и уха.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11. Повторение (1 ч.)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>Итоговая контрольная работа за курс 9 класса по биологии</w:t>
      </w:r>
    </w:p>
    <w:p w:rsidR="005C0362" w:rsidRPr="0088085C" w:rsidRDefault="005C0362" w:rsidP="0088085C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C">
        <w:rPr>
          <w:rFonts w:ascii="Times New Roman" w:hAnsi="Times New Roman" w:cs="Times New Roman"/>
          <w:b/>
          <w:sz w:val="24"/>
          <w:szCs w:val="24"/>
        </w:rPr>
        <w:t>12.Охрана здоровья человека в Российской Федерации (1ч)</w:t>
      </w:r>
    </w:p>
    <w:p w:rsidR="001E31A8" w:rsidRPr="001E31A8" w:rsidRDefault="005C0362" w:rsidP="001E31A8">
      <w:pPr>
        <w:spacing w:after="0" w:line="360" w:lineRule="auto"/>
        <w:ind w:left="17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85C">
        <w:rPr>
          <w:rFonts w:ascii="Times New Roman" w:hAnsi="Times New Roman" w:cs="Times New Roman"/>
          <w:sz w:val="24"/>
          <w:szCs w:val="24"/>
        </w:rPr>
        <w:t xml:space="preserve">Система здравоохранения в РФ. Медицинская помощь. Здоровье человека и современное общество. Болезни цивилизации. Меры профилактики. </w:t>
      </w:r>
    </w:p>
    <w:p w:rsidR="00F2786C" w:rsidRPr="0088085C" w:rsidRDefault="001E31A8" w:rsidP="001E31A8">
      <w:pPr>
        <w:ind w:left="17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ab/>
        <w:t>Поурочное планирование 9</w:t>
      </w:r>
      <w:r w:rsidRPr="001E31A8">
        <w:rPr>
          <w:rFonts w:ascii="Times New Roman" w:hAnsi="Times New Roman" w:cs="Times New Roman"/>
          <w:b/>
          <w:sz w:val="24"/>
        </w:rPr>
        <w:t xml:space="preserve"> класс.</w:t>
      </w:r>
    </w:p>
    <w:tbl>
      <w:tblPr>
        <w:tblStyle w:val="a3"/>
        <w:tblW w:w="1036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31"/>
        <w:gridCol w:w="6498"/>
        <w:gridCol w:w="1134"/>
        <w:gridCol w:w="1989"/>
        <w:gridCol w:w="9"/>
      </w:tblGrid>
      <w:tr w:rsidR="00D31CCD" w:rsidRPr="005C0362" w:rsidTr="001E31A8">
        <w:trPr>
          <w:gridAfter w:val="1"/>
          <w:wAfter w:w="9" w:type="dxa"/>
          <w:trHeight w:val="458"/>
        </w:trPr>
        <w:tc>
          <w:tcPr>
            <w:tcW w:w="731" w:type="dxa"/>
            <w:vMerge w:val="restart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8" w:type="dxa"/>
            <w:vMerge w:val="restart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D31CCD" w:rsidRPr="001E31A8" w:rsidRDefault="00D31CCD" w:rsidP="001E3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Виды. Фомы контроля</w:t>
            </w:r>
          </w:p>
        </w:tc>
      </w:tr>
      <w:tr w:rsidR="00D31CCD" w:rsidRPr="005C0362" w:rsidTr="001E31A8">
        <w:trPr>
          <w:gridAfter w:val="1"/>
          <w:wAfter w:w="9" w:type="dxa"/>
          <w:trHeight w:val="458"/>
        </w:trPr>
        <w:tc>
          <w:tcPr>
            <w:tcW w:w="731" w:type="dxa"/>
            <w:vMerge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  <w:vMerge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93" w:rsidRPr="005C0362" w:rsidTr="001E31A8">
        <w:tc>
          <w:tcPr>
            <w:tcW w:w="731" w:type="dxa"/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right w:val="single" w:sz="4" w:space="0" w:color="auto"/>
            </w:tcBorders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Общее знакомство с организмом человека. (1 час)</w:t>
            </w:r>
          </w:p>
        </w:tc>
      </w:tr>
      <w:tr w:rsidR="00D31CCD" w:rsidRPr="005C0362" w:rsidTr="001E31A8">
        <w:trPr>
          <w:gridAfter w:val="1"/>
          <w:wAfter w:w="9" w:type="dxa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Введение. Место человека среди млекопитающих в живой природе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15293" w:rsidRPr="005C0362" w:rsidTr="001E31A8">
        <w:tc>
          <w:tcPr>
            <w:tcW w:w="731" w:type="dxa"/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right w:val="single" w:sz="4" w:space="0" w:color="auto"/>
            </w:tcBorders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 (2 часа)</w:t>
            </w:r>
          </w:p>
        </w:tc>
      </w:tr>
      <w:tr w:rsidR="00D31CCD" w:rsidRPr="005C0362" w:rsidTr="001E31A8">
        <w:trPr>
          <w:gridAfter w:val="1"/>
          <w:wAfter w:w="9" w:type="dxa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Строение клеток и тканей организма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человека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15293" w:rsidRPr="005C0362" w:rsidTr="001E31A8">
        <w:tc>
          <w:tcPr>
            <w:tcW w:w="731" w:type="dxa"/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right w:val="single" w:sz="4" w:space="0" w:color="auto"/>
            </w:tcBorders>
          </w:tcPr>
          <w:p w:rsidR="00215293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Опорно</w:t>
            </w:r>
            <w:proofErr w:type="spellEnd"/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двигательная система (14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Скелет человека. Его значение. Основные части человека.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Состав и строение костей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Скелет туловища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Скелет верхних конечностей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215293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Скелет нижних конечностей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переломах костей, вывихах суставов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мышц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 человека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Работа мышц. Физические утомление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позвоночника. Плоскостопие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двигательной системы. 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98" w:type="dxa"/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её формировании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42D09" w:rsidRPr="005C0362" w:rsidTr="001E31A8">
        <w:trPr>
          <w:trHeight w:val="233"/>
        </w:trPr>
        <w:tc>
          <w:tcPr>
            <w:tcW w:w="731" w:type="dxa"/>
          </w:tcPr>
          <w:p w:rsidR="00342D09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right w:val="single" w:sz="4" w:space="0" w:color="auto"/>
            </w:tcBorders>
          </w:tcPr>
          <w:p w:rsidR="00342D09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кровообращение. Сердечно - сосудистая система (8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Значение крови и кровообращения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98" w:type="dxa"/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Состав крови.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233"/>
        </w:trPr>
        <w:tc>
          <w:tcPr>
            <w:tcW w:w="731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98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Сосуды</w:t>
            </w:r>
          </w:p>
        </w:tc>
        <w:tc>
          <w:tcPr>
            <w:tcW w:w="1134" w:type="dxa"/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61"/>
        </w:trPr>
        <w:tc>
          <w:tcPr>
            <w:tcW w:w="731" w:type="dxa"/>
            <w:tcBorders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Сердце и его работа</w:t>
            </w:r>
            <w:r w:rsidR="00342D09"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954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Большой и малые круги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342D09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72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Сердечно - сосудистые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99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CD" w:rsidRPr="005C0362" w:rsidTr="001E31A8">
        <w:trPr>
          <w:gridAfter w:val="1"/>
          <w:wAfter w:w="9" w:type="dxa"/>
          <w:trHeight w:val="729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D4721" w:rsidRPr="005C0362" w:rsidTr="001E31A8">
        <w:trPr>
          <w:trHeight w:val="60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 (5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114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Значение дыхания. Органы дыхания. Их строение и функции.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0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4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Гигиена дыхания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0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739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 - обобщающий урок по теме: "Дыхательная система"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D4721" w:rsidRPr="005C0362" w:rsidTr="001E31A8">
        <w:trPr>
          <w:trHeight w:val="26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 (13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323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Значение питания. Пищевые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4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55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2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504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Ротовая полость. Зубы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77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Изменение пищи в желудке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99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Изменение пищи в кишечнике. Печень.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563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17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Уход за зубами и ротовой полостью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09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 w:rsidRPr="001E31A8">
              <w:rPr>
                <w:rFonts w:ascii="Times New Roman" w:hAnsi="Times New Roman" w:cs="Times New Roman"/>
                <w:sz w:val="24"/>
                <w:szCs w:val="24"/>
              </w:rPr>
              <w:t xml:space="preserve"> - кишечных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40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 и глистных заражений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03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66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D4721" w:rsidRPr="005C0362" w:rsidTr="001E31A8">
        <w:trPr>
          <w:trHeight w:val="335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21" w:rsidRPr="001E31A8" w:rsidRDefault="00ED4721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 (2 часа)</w:t>
            </w:r>
          </w:p>
        </w:tc>
      </w:tr>
      <w:tr w:rsidR="00D31CCD" w:rsidRPr="005C0362" w:rsidTr="001E31A8">
        <w:trPr>
          <w:gridAfter w:val="1"/>
          <w:wAfter w:w="9" w:type="dxa"/>
          <w:trHeight w:val="66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Почки - органы выделения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58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78B0" w:rsidRPr="005C0362" w:rsidTr="001E31A8">
        <w:trPr>
          <w:trHeight w:val="52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Кожа (7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Кожа и её роль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Уход за кожей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Волосы и ногти. Уход за волосами и ногтями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тепловых и солнечных ударах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обморожениях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78B0" w:rsidRPr="005C0362" w:rsidTr="001E31A8">
        <w:trPr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 (6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Головной и спинной мозг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Режим дня, гигиена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Вредное влияние спиртных напитков и курения на нервную систему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178B0" w:rsidRPr="005C0362" w:rsidTr="001E31A8">
        <w:trPr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0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 (7 часов)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 обоняния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F178B0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Орган вкуса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A96" w:rsidRPr="001E31A8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15A96" w:rsidRPr="005C0362" w:rsidTr="001E31A8">
        <w:trPr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15A96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6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час)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биологии в 9 классе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B15A96" w:rsidRPr="005C0362" w:rsidTr="001E31A8">
        <w:trPr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15A96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6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человека в Российской Федерации (2 часа)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1CCD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Система учреждений здравоохранения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1CCD" w:rsidRPr="001E31A8" w:rsidRDefault="00D31CCD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D" w:rsidRPr="001E31A8" w:rsidRDefault="00B15A96" w:rsidP="001E31A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15A96" w:rsidRPr="005C0362" w:rsidTr="001E31A8">
        <w:trPr>
          <w:gridAfter w:val="1"/>
          <w:wAfter w:w="9" w:type="dxa"/>
          <w:trHeight w:val="34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B15A96" w:rsidRPr="001E31A8" w:rsidRDefault="00B15A96" w:rsidP="001E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:rsidR="00B15A96" w:rsidRPr="001E31A8" w:rsidRDefault="00B15A96" w:rsidP="001E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5A96" w:rsidRPr="001E31A8" w:rsidRDefault="00B15A96" w:rsidP="001E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6" w:rsidRPr="001E31A8" w:rsidRDefault="00B15A96" w:rsidP="001E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362" w:rsidRDefault="005C0362" w:rsidP="005C0362"/>
    <w:p w:rsidR="005469F9" w:rsidRDefault="005469F9" w:rsidP="005C0362"/>
    <w:p w:rsidR="005469F9" w:rsidRDefault="005469F9" w:rsidP="005C0362"/>
    <w:p w:rsidR="00B15A96" w:rsidRPr="001E31A8" w:rsidRDefault="00B15A96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E31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31A8">
        <w:rPr>
          <w:rFonts w:ascii="Times New Roman" w:hAnsi="Times New Roman" w:cs="Times New Roman"/>
          <w:b/>
          <w:sz w:val="24"/>
          <w:szCs w:val="24"/>
        </w:rPr>
        <w:t>- Учебно-методические средства обучения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1A8">
        <w:rPr>
          <w:rFonts w:ascii="Times New Roman" w:hAnsi="Times New Roman" w:cs="Times New Roman"/>
          <w:sz w:val="24"/>
          <w:szCs w:val="24"/>
        </w:rPr>
        <w:t>Е.И.Соломина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1A8">
        <w:rPr>
          <w:rFonts w:ascii="Times New Roman" w:hAnsi="Times New Roman" w:cs="Times New Roman"/>
          <w:sz w:val="24"/>
          <w:szCs w:val="24"/>
        </w:rPr>
        <w:t>Т.В.Шевырёва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>. Биология. Человек. 9 класс. – М.: Просвещение, 2016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E31A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 xml:space="preserve"> Г.И. Человек. Анатомия, физиология, гигиена. Поурочные тесты и задания. - М. Акварель, 1998.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31A8">
        <w:rPr>
          <w:rFonts w:ascii="Times New Roman" w:hAnsi="Times New Roman" w:cs="Times New Roman"/>
          <w:sz w:val="24"/>
          <w:szCs w:val="24"/>
        </w:rPr>
        <w:t>РохловB.C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>. Дидактический материал по биологии. Человек: Кн. для учителя. - М.: Про</w:t>
      </w:r>
      <w:r w:rsidRPr="001E31A8">
        <w:rPr>
          <w:rFonts w:ascii="Times New Roman" w:hAnsi="Times New Roman" w:cs="Times New Roman"/>
          <w:sz w:val="24"/>
          <w:szCs w:val="24"/>
        </w:rPr>
        <w:softHyphen/>
        <w:t>свещение, 1997. - 240с: ил.;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sz w:val="24"/>
          <w:szCs w:val="24"/>
        </w:rPr>
        <w:t xml:space="preserve">3) Семенцова В.Н., </w:t>
      </w:r>
      <w:proofErr w:type="spellStart"/>
      <w:r w:rsidRPr="001E31A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 xml:space="preserve"> В.И. Тетрадь для оценки качества знаний по биологии. 8 класс. «Биология. Человек». - М.: Дрофа, 2006 -144с;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 для учащихся: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sz w:val="24"/>
          <w:szCs w:val="24"/>
        </w:rPr>
        <w:t>1)Батуев А.С. и др. Словарь основных терминов и понятий по анатомии, физиологии и гигиене. 1996 г. "Просвещение"</w:t>
      </w:r>
    </w:p>
    <w:p w:rsidR="00A951F2" w:rsidRPr="001E31A8" w:rsidRDefault="00A951F2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E31A8">
        <w:rPr>
          <w:rFonts w:ascii="Times New Roman" w:hAnsi="Times New Roman" w:cs="Times New Roman"/>
          <w:sz w:val="24"/>
          <w:szCs w:val="24"/>
        </w:rPr>
        <w:t xml:space="preserve">2)Энциклопедический словарь юного биолога Сост. </w:t>
      </w:r>
      <w:proofErr w:type="spellStart"/>
      <w:r w:rsidRPr="001E31A8">
        <w:rPr>
          <w:rFonts w:ascii="Times New Roman" w:hAnsi="Times New Roman" w:cs="Times New Roman"/>
          <w:sz w:val="24"/>
          <w:szCs w:val="24"/>
        </w:rPr>
        <w:t>Аспиз</w:t>
      </w:r>
      <w:proofErr w:type="spellEnd"/>
      <w:r w:rsidRPr="001E31A8">
        <w:rPr>
          <w:rFonts w:ascii="Times New Roman" w:hAnsi="Times New Roman" w:cs="Times New Roman"/>
          <w:sz w:val="24"/>
          <w:szCs w:val="24"/>
        </w:rPr>
        <w:t xml:space="preserve"> М.Е. – М., Просвещение 2007</w:t>
      </w:r>
    </w:p>
    <w:p w:rsidR="00B15A96" w:rsidRPr="001E31A8" w:rsidRDefault="00B15A96" w:rsidP="001E31A8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B15A96" w:rsidRPr="001E31A8" w:rsidSect="0088085C">
      <w:pgSz w:w="11906" w:h="16838"/>
      <w:pgMar w:top="567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F20"/>
    <w:multiLevelType w:val="multilevel"/>
    <w:tmpl w:val="C7F48430"/>
    <w:lvl w:ilvl="0">
      <w:start w:val="1"/>
      <w:numFmt w:val="upperRoman"/>
      <w:lvlText w:val="%1."/>
      <w:lvlJc w:val="center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D"/>
    <w:rsid w:val="001E31A8"/>
    <w:rsid w:val="00215293"/>
    <w:rsid w:val="00342D09"/>
    <w:rsid w:val="003F285C"/>
    <w:rsid w:val="00416171"/>
    <w:rsid w:val="004B6EBA"/>
    <w:rsid w:val="005469F9"/>
    <w:rsid w:val="005C0362"/>
    <w:rsid w:val="008278AB"/>
    <w:rsid w:val="0088085C"/>
    <w:rsid w:val="008D1088"/>
    <w:rsid w:val="00A20014"/>
    <w:rsid w:val="00A951F2"/>
    <w:rsid w:val="00AE11F2"/>
    <w:rsid w:val="00B15A96"/>
    <w:rsid w:val="00D05CC0"/>
    <w:rsid w:val="00D31CCD"/>
    <w:rsid w:val="00DE0C3D"/>
    <w:rsid w:val="00E47A5C"/>
    <w:rsid w:val="00ED4721"/>
    <w:rsid w:val="00F178B0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5BC8"/>
  <w15:chartTrackingRefBased/>
  <w15:docId w15:val="{AFE007BE-3ADF-4232-B872-8485CA5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05C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customStyle="1" w:styleId="1">
    <w:name w:val="Сетка таблицы1"/>
    <w:basedOn w:val="a1"/>
    <w:next w:val="a3"/>
    <w:uiPriority w:val="59"/>
    <w:rsid w:val="00F27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2022-12-15T06:19:00Z</dcterms:created>
  <dcterms:modified xsi:type="dcterms:W3CDTF">2023-01-10T00:18:00Z</dcterms:modified>
</cp:coreProperties>
</file>