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AA" w:rsidRDefault="004573F2" w:rsidP="004573F2">
      <w:pPr>
        <w:ind w:left="-851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49632AD6" wp14:editId="08D23AD5">
            <wp:extent cx="6436647" cy="9608553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0660" cy="962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075AA" w:rsidRPr="008550F2" w:rsidRDefault="004075AA" w:rsidP="008550F2">
      <w:pPr>
        <w:jc w:val="center"/>
      </w:pPr>
    </w:p>
    <w:p w:rsidR="00831CCE" w:rsidRPr="005F7F9F" w:rsidRDefault="00831CCE" w:rsidP="005F7F9F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 w:cs="Times New Roman"/>
          <w:szCs w:val="24"/>
        </w:rPr>
      </w:pPr>
      <w:r w:rsidRPr="005F7F9F">
        <w:rPr>
          <w:rFonts w:ascii="Times New Roman" w:hAnsi="Times New Roman" w:cs="Times New Roman"/>
          <w:b/>
          <w:szCs w:val="24"/>
        </w:rPr>
        <w:t>Пояснительная записка</w:t>
      </w:r>
    </w:p>
    <w:p w:rsidR="00831CCE" w:rsidRPr="005F7F9F" w:rsidRDefault="00831CCE" w:rsidP="005F7F9F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Cs w:val="24"/>
        </w:rPr>
      </w:pPr>
      <w:r w:rsidRPr="005F7F9F">
        <w:rPr>
          <w:rFonts w:ascii="Times New Roman" w:hAnsi="Times New Roman" w:cs="Times New Roman"/>
          <w:b/>
          <w:szCs w:val="24"/>
        </w:rPr>
        <w:t>1. Общие положения</w:t>
      </w:r>
    </w:p>
    <w:p w:rsidR="004A30E3" w:rsidRPr="005F7F9F" w:rsidRDefault="00831CCE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7F9F">
        <w:rPr>
          <w:rFonts w:ascii="Times New Roman" w:hAnsi="Times New Roman" w:cs="Times New Roman"/>
          <w:sz w:val="24"/>
          <w:szCs w:val="24"/>
        </w:rPr>
        <w:t>Раб</w:t>
      </w:r>
      <w:r w:rsidR="00F5619B" w:rsidRPr="005F7F9F">
        <w:rPr>
          <w:rFonts w:ascii="Times New Roman" w:hAnsi="Times New Roman" w:cs="Times New Roman"/>
          <w:sz w:val="24"/>
          <w:szCs w:val="24"/>
        </w:rPr>
        <w:t>очая программа по биологии</w:t>
      </w:r>
      <w:r w:rsidRPr="005F7F9F">
        <w:rPr>
          <w:rFonts w:ascii="Times New Roman" w:hAnsi="Times New Roman" w:cs="Times New Roman"/>
          <w:sz w:val="24"/>
          <w:szCs w:val="24"/>
        </w:rPr>
        <w:t xml:space="preserve"> для 7-класса </w:t>
      </w:r>
      <w:r w:rsidR="004A30E3" w:rsidRPr="005F7F9F">
        <w:rPr>
          <w:rFonts w:ascii="Times New Roman" w:hAnsi="Times New Roman" w:cs="Times New Roman"/>
          <w:sz w:val="24"/>
          <w:szCs w:val="24"/>
        </w:rPr>
        <w:t xml:space="preserve">с умственной отсталостью (интеллектуальными нарушениями) разработана на основе государственной программы для специальных (коррекционных) общеобразовательных учреждений VIII вида (под редакцией В.В. Воронковой), допущенной Министерством образования и науки Российской Федерации, учебника «Биология. Растения. </w:t>
      </w:r>
      <w:proofErr w:type="spellStart"/>
      <w:r w:rsidR="004A30E3" w:rsidRPr="005F7F9F">
        <w:rPr>
          <w:rFonts w:ascii="Times New Roman" w:hAnsi="Times New Roman" w:cs="Times New Roman"/>
          <w:sz w:val="24"/>
          <w:szCs w:val="24"/>
        </w:rPr>
        <w:t>Бактерии.Грибы</w:t>
      </w:r>
      <w:proofErr w:type="spellEnd"/>
      <w:r w:rsidR="004A30E3" w:rsidRPr="005F7F9F">
        <w:rPr>
          <w:rFonts w:ascii="Times New Roman" w:hAnsi="Times New Roman" w:cs="Times New Roman"/>
          <w:sz w:val="24"/>
          <w:szCs w:val="24"/>
        </w:rPr>
        <w:t xml:space="preserve">»: 7 </w:t>
      </w:r>
      <w:proofErr w:type="spellStart"/>
      <w:r w:rsidR="004A30E3" w:rsidRPr="005F7F9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A30E3" w:rsidRPr="005F7F9F">
        <w:rPr>
          <w:rFonts w:ascii="Times New Roman" w:hAnsi="Times New Roman" w:cs="Times New Roman"/>
          <w:sz w:val="24"/>
          <w:szCs w:val="24"/>
        </w:rPr>
        <w:t>.: Учеб. для спец. (</w:t>
      </w:r>
      <w:proofErr w:type="spellStart"/>
      <w:r w:rsidR="004A30E3" w:rsidRPr="005F7F9F">
        <w:rPr>
          <w:rFonts w:ascii="Times New Roman" w:hAnsi="Times New Roman" w:cs="Times New Roman"/>
          <w:sz w:val="24"/>
          <w:szCs w:val="24"/>
        </w:rPr>
        <w:t>коррекц</w:t>
      </w:r>
      <w:proofErr w:type="spellEnd"/>
      <w:r w:rsidR="004A30E3" w:rsidRPr="005F7F9F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="004A30E3" w:rsidRPr="005F7F9F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="004A30E3" w:rsidRPr="005F7F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30E3" w:rsidRPr="005F7F9F" w:rsidRDefault="004A30E3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7F9F">
        <w:rPr>
          <w:rFonts w:ascii="Times New Roman" w:hAnsi="Times New Roman" w:cs="Times New Roman"/>
          <w:sz w:val="24"/>
          <w:szCs w:val="24"/>
        </w:rPr>
        <w:t xml:space="preserve">Учреждений VIII вида/ </w:t>
      </w:r>
      <w:proofErr w:type="spellStart"/>
      <w:r w:rsidRPr="005F7F9F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Pr="005F7F9F">
        <w:rPr>
          <w:rFonts w:ascii="Times New Roman" w:hAnsi="Times New Roman" w:cs="Times New Roman"/>
          <w:sz w:val="24"/>
          <w:szCs w:val="24"/>
        </w:rPr>
        <w:t xml:space="preserve"> З.А.., входящего в Федеральный перечень учебников, рекомендованных Министерством образования и науки </w:t>
      </w:r>
      <w:proofErr w:type="spellStart"/>
      <w:r w:rsidRPr="005F7F9F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Pr="005F7F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CCE" w:rsidRPr="005F7F9F" w:rsidRDefault="00831CCE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7F9F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обучающихся с умственной отсталостью (интеллектуальными нарушениями);</w:t>
      </w:r>
    </w:p>
    <w:p w:rsidR="00831CCE" w:rsidRPr="005F7F9F" w:rsidRDefault="00831CCE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7F9F">
        <w:rPr>
          <w:rFonts w:ascii="Times New Roman" w:hAnsi="Times New Roman" w:cs="Times New Roman"/>
          <w:sz w:val="24"/>
          <w:szCs w:val="24"/>
        </w:rPr>
        <w:t>- Примерной адаптированной основной общеобразовательной программы образования обучающихся с умственной отсталостью (интеллектуальными нарушениями);</w:t>
      </w:r>
    </w:p>
    <w:p w:rsidR="00831CCE" w:rsidRPr="005F7F9F" w:rsidRDefault="00831CCE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7F9F">
        <w:rPr>
          <w:rFonts w:ascii="Times New Roman" w:hAnsi="Times New Roman" w:cs="Times New Roman"/>
          <w:sz w:val="24"/>
          <w:szCs w:val="24"/>
        </w:rPr>
        <w:t xml:space="preserve">- Авторской программы </w:t>
      </w:r>
      <w:proofErr w:type="spellStart"/>
      <w:r w:rsidR="004F09A1" w:rsidRPr="005F7F9F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="004F09A1" w:rsidRPr="005F7F9F">
        <w:rPr>
          <w:rFonts w:ascii="Times New Roman" w:hAnsi="Times New Roman" w:cs="Times New Roman"/>
          <w:sz w:val="24"/>
          <w:szCs w:val="24"/>
        </w:rPr>
        <w:t xml:space="preserve"> З.А.., входящего в Федеральный перечень учебников, рекомендованных Министерством образования и науки </w:t>
      </w:r>
      <w:proofErr w:type="spellStart"/>
      <w:r w:rsidR="004F09A1" w:rsidRPr="005F7F9F">
        <w:rPr>
          <w:rFonts w:ascii="Times New Roman" w:hAnsi="Times New Roman" w:cs="Times New Roman"/>
          <w:sz w:val="24"/>
          <w:szCs w:val="24"/>
        </w:rPr>
        <w:t>РоссийскойФедерации</w:t>
      </w:r>
      <w:proofErr w:type="spellEnd"/>
      <w:r w:rsidR="004F09A1" w:rsidRPr="005F7F9F">
        <w:rPr>
          <w:rFonts w:ascii="Times New Roman" w:hAnsi="Times New Roman" w:cs="Times New Roman"/>
          <w:sz w:val="24"/>
          <w:szCs w:val="24"/>
        </w:rPr>
        <w:t>.</w:t>
      </w:r>
    </w:p>
    <w:p w:rsidR="00831CCE" w:rsidRPr="005F7F9F" w:rsidRDefault="00831CCE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7F9F">
        <w:rPr>
          <w:rFonts w:ascii="Times New Roman" w:hAnsi="Times New Roman" w:cs="Times New Roman"/>
          <w:b/>
          <w:sz w:val="24"/>
          <w:szCs w:val="24"/>
        </w:rPr>
        <w:t>2. Место в учебном плане</w:t>
      </w:r>
    </w:p>
    <w:p w:rsidR="00831CCE" w:rsidRPr="005F7F9F" w:rsidRDefault="00536CFB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7F9F">
        <w:rPr>
          <w:rFonts w:ascii="Times New Roman" w:hAnsi="Times New Roman" w:cs="Times New Roman"/>
          <w:sz w:val="24"/>
          <w:szCs w:val="24"/>
        </w:rPr>
        <w:tab/>
        <w:t>Учебный предмет «Биология</w:t>
      </w:r>
      <w:r w:rsidR="00831CCE" w:rsidRPr="005F7F9F">
        <w:rPr>
          <w:rFonts w:ascii="Times New Roman" w:hAnsi="Times New Roman" w:cs="Times New Roman"/>
          <w:sz w:val="24"/>
          <w:szCs w:val="24"/>
        </w:rPr>
        <w:t xml:space="preserve">» входит в предметную область «Естествознание» и относится к обязательной части учебного плана образования обучающихся с легкой и умеренной умственной отсталостью (интеллектуальными нарушениями).  В 5 классе на изучение материала отводится 68 учебных часов (2 часа в неделю). </w:t>
      </w:r>
    </w:p>
    <w:p w:rsidR="00831CCE" w:rsidRPr="005F7F9F" w:rsidRDefault="00831CCE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7F9F">
        <w:rPr>
          <w:rFonts w:ascii="Times New Roman" w:hAnsi="Times New Roman" w:cs="Times New Roman"/>
          <w:b/>
          <w:bCs/>
          <w:sz w:val="24"/>
          <w:szCs w:val="24"/>
        </w:rPr>
        <w:t>3. Цель рабочей программы</w:t>
      </w:r>
    </w:p>
    <w:p w:rsidR="00A152FE" w:rsidRPr="000A6757" w:rsidRDefault="00831CCE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F7F9F">
        <w:rPr>
          <w:rFonts w:ascii="Times New Roman" w:hAnsi="Times New Roman" w:cs="Times New Roman"/>
          <w:sz w:val="24"/>
          <w:szCs w:val="24"/>
        </w:rPr>
        <w:tab/>
        <w:t xml:space="preserve">Цель рабочей программы: развитие, обучение и воспитание умственно отсталых школьников через знакомство с природой, формирование первоначальных представлений о природе;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жизни. </w:t>
      </w:r>
    </w:p>
    <w:p w:rsidR="009B6338" w:rsidRPr="000A6757" w:rsidRDefault="00F5619B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9B">
        <w:rPr>
          <w:rFonts w:ascii="Times New Roman" w:hAnsi="Times New Roman" w:cs="Times New Roman"/>
          <w:b/>
          <w:sz w:val="24"/>
          <w:szCs w:val="24"/>
        </w:rPr>
        <w:t>II.</w:t>
      </w:r>
      <w:r w:rsidRPr="00F5619B">
        <w:rPr>
          <w:rFonts w:ascii="Times New Roman" w:hAnsi="Times New Roman" w:cs="Times New Roman"/>
          <w:b/>
          <w:sz w:val="24"/>
          <w:szCs w:val="24"/>
        </w:rPr>
        <w:tab/>
        <w:t>Планируемые результаты</w:t>
      </w:r>
    </w:p>
    <w:p w:rsidR="009B6338" w:rsidRPr="000A6757" w:rsidRDefault="009B6338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В результате освоения предметного соде</w:t>
      </w:r>
      <w:r w:rsidR="00FA22B1" w:rsidRPr="000A6757">
        <w:rPr>
          <w:rFonts w:ascii="Times New Roman" w:hAnsi="Times New Roman" w:cs="Times New Roman"/>
          <w:sz w:val="24"/>
          <w:szCs w:val="24"/>
        </w:rPr>
        <w:t xml:space="preserve">ржания по биологии у учащихся, </w:t>
      </w:r>
      <w:r w:rsidRPr="000A6757">
        <w:rPr>
          <w:rFonts w:ascii="Times New Roman" w:hAnsi="Times New Roman" w:cs="Times New Roman"/>
          <w:sz w:val="24"/>
          <w:szCs w:val="24"/>
        </w:rPr>
        <w:t>оканчивающих 7 класс, формируются:</w:t>
      </w:r>
    </w:p>
    <w:p w:rsidR="009B6338" w:rsidRPr="000A6757" w:rsidRDefault="009B6338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75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B6338" w:rsidRPr="000A6757" w:rsidRDefault="009B6338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 xml:space="preserve">-знание основных принципов и правил отношения к живой природе, основ </w:t>
      </w:r>
    </w:p>
    <w:p w:rsidR="009B6338" w:rsidRPr="000A6757" w:rsidRDefault="009B6338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 xml:space="preserve">здорового образа жизни и </w:t>
      </w:r>
      <w:proofErr w:type="spellStart"/>
      <w:r w:rsidRPr="000A675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A6757">
        <w:rPr>
          <w:rFonts w:ascii="Times New Roman" w:hAnsi="Times New Roman" w:cs="Times New Roman"/>
          <w:sz w:val="24"/>
          <w:szCs w:val="24"/>
        </w:rPr>
        <w:t xml:space="preserve"> технологий;</w:t>
      </w:r>
    </w:p>
    <w:p w:rsidR="009B6338" w:rsidRPr="000A6757" w:rsidRDefault="009B6338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- реализация установок здорового образа жизни;</w:t>
      </w:r>
    </w:p>
    <w:p w:rsidR="009B6338" w:rsidRPr="000A6757" w:rsidRDefault="009B6338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A675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A6757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</w:t>
      </w:r>
    </w:p>
    <w:p w:rsidR="009B6338" w:rsidRPr="000A6757" w:rsidRDefault="009B6338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изучение живой природы; эстетического отношения к живым объектам.</w:t>
      </w:r>
    </w:p>
    <w:p w:rsidR="009B6338" w:rsidRPr="000A6757" w:rsidRDefault="009B6338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6757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0A6757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- умение работать с разными источниками биологической информации;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 xml:space="preserve">- способность выбирать целевые и смысловые установки в своих действиях и 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поступках по отношению к живой природе, здоровью, своему и окружающих;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- умение использовать речевые средства для аргументации своей позиции.</w:t>
      </w:r>
    </w:p>
    <w:p w:rsidR="009B6338" w:rsidRPr="000A6757" w:rsidRDefault="009B6338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757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 xml:space="preserve">- определять названия некоторых бактерий, грибов, а также растений из их основных 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групп: мхов, папоротников, голосеменных и цветковых; строение и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общие биологические особенности цветковых растений; разницу цветков и соцветий;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 xml:space="preserve">- характеризовать некоторые биологические особенности, а также приёмы 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возделывания наиболее распространённых сельскохозяйственных растений, особенно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местных;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 xml:space="preserve">- выявлять разницу ядовитых и съедобных грибов, 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- определять вред бактерий и способы предохранения от заражения ими.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 xml:space="preserve"> Учащийся получит возможность научиться: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- получать общие представления о разнообразии и жизнедеятельности растений;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 xml:space="preserve">- отличать цветковые растения от других групп (мхов, папоротников, 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голосеменных);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 xml:space="preserve">- приводить примеры растений некоторых групп (бобовых, розоцветных, 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сложноцветных);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- различать органы у цветкового растения (цветок, лист, стебель, корень);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 xml:space="preserve">- различать однодольные и двудольные растения по строению корней, листьев 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(жилкование), плодов и семян; приводить примеры однодольных и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двудольных растений;</w:t>
      </w:r>
    </w:p>
    <w:p w:rsidR="009B6338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- выращивать некоторые цветочно-декоративные растения (в саду и дома);</w:t>
      </w:r>
    </w:p>
    <w:p w:rsidR="00536CFB" w:rsidRPr="000A6757" w:rsidRDefault="009B6338" w:rsidP="005F7F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- различать грибы и растения.</w:t>
      </w:r>
    </w:p>
    <w:p w:rsidR="00FA22B1" w:rsidRPr="00AB10A8" w:rsidRDefault="00F5619B" w:rsidP="00C321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809"/>
        <w:gridCol w:w="3115"/>
      </w:tblGrid>
      <w:tr w:rsidR="00224831" w:rsidTr="00224831">
        <w:tc>
          <w:tcPr>
            <w:tcW w:w="421" w:type="dxa"/>
          </w:tcPr>
          <w:p w:rsidR="00224831" w:rsidRDefault="00224831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9" w:type="dxa"/>
          </w:tcPr>
          <w:p w:rsidR="00224831" w:rsidRDefault="00224831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 разделов</w:t>
            </w:r>
          </w:p>
        </w:tc>
        <w:tc>
          <w:tcPr>
            <w:tcW w:w="3115" w:type="dxa"/>
          </w:tcPr>
          <w:p w:rsidR="00224831" w:rsidRDefault="00224831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24831" w:rsidTr="00224831">
        <w:tc>
          <w:tcPr>
            <w:tcW w:w="421" w:type="dxa"/>
          </w:tcPr>
          <w:p w:rsidR="00224831" w:rsidRDefault="00224831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9" w:type="dxa"/>
          </w:tcPr>
          <w:p w:rsidR="00224831" w:rsidRDefault="00224831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115" w:type="dxa"/>
          </w:tcPr>
          <w:p w:rsidR="00224831" w:rsidRDefault="00224831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4831" w:rsidTr="00224831">
        <w:tc>
          <w:tcPr>
            <w:tcW w:w="421" w:type="dxa"/>
          </w:tcPr>
          <w:p w:rsidR="00224831" w:rsidRDefault="00224831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9" w:type="dxa"/>
          </w:tcPr>
          <w:p w:rsidR="00224831" w:rsidRDefault="00224831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 растениях</w:t>
            </w:r>
          </w:p>
        </w:tc>
        <w:tc>
          <w:tcPr>
            <w:tcW w:w="3115" w:type="dxa"/>
          </w:tcPr>
          <w:p w:rsidR="00224831" w:rsidRDefault="00224831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24831" w:rsidTr="00224831">
        <w:tc>
          <w:tcPr>
            <w:tcW w:w="421" w:type="dxa"/>
          </w:tcPr>
          <w:p w:rsidR="00224831" w:rsidRDefault="00224831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9" w:type="dxa"/>
          </w:tcPr>
          <w:p w:rsidR="00224831" w:rsidRDefault="00224831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растений: Однодольные растения.</w:t>
            </w:r>
          </w:p>
        </w:tc>
        <w:tc>
          <w:tcPr>
            <w:tcW w:w="3115" w:type="dxa"/>
          </w:tcPr>
          <w:p w:rsidR="00224831" w:rsidRDefault="0005670F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831" w:rsidTr="00224831">
        <w:tc>
          <w:tcPr>
            <w:tcW w:w="421" w:type="dxa"/>
          </w:tcPr>
          <w:p w:rsidR="00224831" w:rsidRDefault="00224831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9" w:type="dxa"/>
          </w:tcPr>
          <w:p w:rsidR="00224831" w:rsidRDefault="00224831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Двудольные растения.</w:t>
            </w:r>
          </w:p>
        </w:tc>
        <w:tc>
          <w:tcPr>
            <w:tcW w:w="3115" w:type="dxa"/>
          </w:tcPr>
          <w:p w:rsidR="00224831" w:rsidRDefault="0005670F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4831" w:rsidTr="00224831">
        <w:tc>
          <w:tcPr>
            <w:tcW w:w="421" w:type="dxa"/>
          </w:tcPr>
          <w:p w:rsidR="00224831" w:rsidRDefault="00224831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9" w:type="dxa"/>
          </w:tcPr>
          <w:p w:rsidR="00224831" w:rsidRDefault="00224831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3115" w:type="dxa"/>
          </w:tcPr>
          <w:p w:rsidR="00224831" w:rsidRDefault="0005670F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4831" w:rsidTr="00224831">
        <w:tc>
          <w:tcPr>
            <w:tcW w:w="421" w:type="dxa"/>
          </w:tcPr>
          <w:p w:rsidR="00224831" w:rsidRDefault="00224831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</w:tcPr>
          <w:p w:rsidR="00224831" w:rsidRDefault="00224831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Бактерии. грибы</w:t>
            </w:r>
          </w:p>
        </w:tc>
        <w:tc>
          <w:tcPr>
            <w:tcW w:w="3115" w:type="dxa"/>
          </w:tcPr>
          <w:p w:rsidR="00224831" w:rsidRDefault="0005670F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831" w:rsidTr="00224831">
        <w:tc>
          <w:tcPr>
            <w:tcW w:w="421" w:type="dxa"/>
          </w:tcPr>
          <w:p w:rsidR="00224831" w:rsidRDefault="0005670F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09" w:type="dxa"/>
          </w:tcPr>
          <w:p w:rsidR="00224831" w:rsidRDefault="0005670F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на пришкольном участке.</w:t>
            </w:r>
          </w:p>
        </w:tc>
        <w:tc>
          <w:tcPr>
            <w:tcW w:w="3115" w:type="dxa"/>
          </w:tcPr>
          <w:p w:rsidR="00224831" w:rsidRDefault="0005670F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670F" w:rsidTr="00224831">
        <w:tc>
          <w:tcPr>
            <w:tcW w:w="421" w:type="dxa"/>
          </w:tcPr>
          <w:p w:rsidR="0005670F" w:rsidRDefault="0005670F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9" w:type="dxa"/>
          </w:tcPr>
          <w:p w:rsidR="0005670F" w:rsidRDefault="0005670F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времени.</w:t>
            </w:r>
          </w:p>
        </w:tc>
        <w:tc>
          <w:tcPr>
            <w:tcW w:w="3115" w:type="dxa"/>
          </w:tcPr>
          <w:p w:rsidR="0005670F" w:rsidRDefault="0005670F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670F" w:rsidTr="00224831">
        <w:tc>
          <w:tcPr>
            <w:tcW w:w="421" w:type="dxa"/>
          </w:tcPr>
          <w:p w:rsidR="0005670F" w:rsidRDefault="0005670F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</w:tcPr>
          <w:p w:rsidR="0005670F" w:rsidRDefault="0005670F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15" w:type="dxa"/>
          </w:tcPr>
          <w:p w:rsidR="0005670F" w:rsidRDefault="0005670F" w:rsidP="005F7F9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224831" w:rsidRPr="000A6757" w:rsidRDefault="00224831" w:rsidP="009B6338">
      <w:pPr>
        <w:rPr>
          <w:rFonts w:ascii="Times New Roman" w:hAnsi="Times New Roman" w:cs="Times New Roman"/>
          <w:sz w:val="24"/>
          <w:szCs w:val="24"/>
        </w:rPr>
      </w:pPr>
    </w:p>
    <w:p w:rsidR="003824C7" w:rsidRPr="000A6757" w:rsidRDefault="00C32120" w:rsidP="005F7F9F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C32120">
        <w:rPr>
          <w:rFonts w:ascii="Times New Roman" w:hAnsi="Times New Roman" w:cs="Times New Roman"/>
          <w:b/>
          <w:sz w:val="24"/>
          <w:szCs w:val="24"/>
        </w:rPr>
        <w:t>IV.</w:t>
      </w:r>
      <w:r w:rsidRPr="00C32120">
        <w:rPr>
          <w:rFonts w:ascii="Times New Roman" w:hAnsi="Times New Roman" w:cs="Times New Roman"/>
          <w:b/>
          <w:sz w:val="24"/>
          <w:szCs w:val="24"/>
        </w:rPr>
        <w:tab/>
        <w:t>Содержание пр</w:t>
      </w:r>
      <w:r>
        <w:rPr>
          <w:rFonts w:ascii="Times New Roman" w:hAnsi="Times New Roman" w:cs="Times New Roman"/>
          <w:b/>
          <w:sz w:val="24"/>
          <w:szCs w:val="24"/>
        </w:rPr>
        <w:t>ограммы</w:t>
      </w:r>
      <w:r w:rsidR="007C1A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2B1" w:rsidRPr="000A6757" w:rsidRDefault="00FA22B1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757">
        <w:rPr>
          <w:rFonts w:ascii="Times New Roman" w:hAnsi="Times New Roman" w:cs="Times New Roman"/>
          <w:b/>
          <w:sz w:val="24"/>
          <w:szCs w:val="24"/>
        </w:rPr>
        <w:t>Раздел «Растения. Бактерии. Грибы»</w:t>
      </w:r>
    </w:p>
    <w:p w:rsidR="00FA22B1" w:rsidRPr="000A6757" w:rsidRDefault="00FA22B1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757">
        <w:rPr>
          <w:rFonts w:ascii="Times New Roman" w:hAnsi="Times New Roman" w:cs="Times New Roman"/>
          <w:b/>
          <w:sz w:val="24"/>
          <w:szCs w:val="24"/>
        </w:rPr>
        <w:t>Введение (2 ч).</w:t>
      </w:r>
    </w:p>
    <w:p w:rsidR="00FA22B1" w:rsidRPr="000A6757" w:rsidRDefault="00FA22B1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 xml:space="preserve"> Многообразие растений, цветковые и бесцветк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овые растения. Роль растений в </w:t>
      </w:r>
      <w:r w:rsidRPr="000A6757">
        <w:rPr>
          <w:rFonts w:ascii="Times New Roman" w:hAnsi="Times New Roman" w:cs="Times New Roman"/>
          <w:sz w:val="24"/>
          <w:szCs w:val="24"/>
        </w:rPr>
        <w:t>жизни человека. Охрана растений.</w:t>
      </w:r>
    </w:p>
    <w:p w:rsidR="00FA22B1" w:rsidRPr="000A6757" w:rsidRDefault="00FA22B1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757">
        <w:rPr>
          <w:rFonts w:ascii="Times New Roman" w:hAnsi="Times New Roman" w:cs="Times New Roman"/>
          <w:b/>
          <w:sz w:val="24"/>
          <w:szCs w:val="24"/>
        </w:rPr>
        <w:t>Общие сведения о растениях (25 ч).</w:t>
      </w:r>
    </w:p>
    <w:p w:rsidR="00FA22B1" w:rsidRPr="000A6757" w:rsidRDefault="00FA22B1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Строение цветкового растения. Строение ц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ветка. Виды соцветий. Опыление </w:t>
      </w:r>
      <w:r w:rsidRPr="000A6757">
        <w:rPr>
          <w:rFonts w:ascii="Times New Roman" w:hAnsi="Times New Roman" w:cs="Times New Roman"/>
          <w:sz w:val="24"/>
          <w:szCs w:val="24"/>
        </w:rPr>
        <w:t>цветков. Разнообразие плодов. Размножение раст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ений семенами. Распространение плодов и </w:t>
      </w:r>
      <w:r w:rsidRPr="000A6757">
        <w:rPr>
          <w:rFonts w:ascii="Times New Roman" w:hAnsi="Times New Roman" w:cs="Times New Roman"/>
          <w:sz w:val="24"/>
          <w:szCs w:val="24"/>
        </w:rPr>
        <w:t>семян. Строение семени фасоли. Ст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роение семени пшеницы. Условия прорастания семян. </w:t>
      </w:r>
      <w:r w:rsidRPr="000A6757">
        <w:rPr>
          <w:rFonts w:ascii="Times New Roman" w:hAnsi="Times New Roman" w:cs="Times New Roman"/>
          <w:sz w:val="24"/>
          <w:szCs w:val="24"/>
        </w:rPr>
        <w:t>Определение всхожести семя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н. Правила заделки семян. Виды корней. Корневые системы. </w:t>
      </w:r>
      <w:r w:rsidRPr="000A6757">
        <w:rPr>
          <w:rFonts w:ascii="Times New Roman" w:hAnsi="Times New Roman" w:cs="Times New Roman"/>
          <w:sz w:val="24"/>
          <w:szCs w:val="24"/>
        </w:rPr>
        <w:t>Значение корня.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 Видоизменения корней. Внешнее </w:t>
      </w:r>
      <w:r w:rsidRPr="000A6757">
        <w:rPr>
          <w:rFonts w:ascii="Times New Roman" w:hAnsi="Times New Roman" w:cs="Times New Roman"/>
          <w:sz w:val="24"/>
          <w:szCs w:val="24"/>
        </w:rPr>
        <w:t>строения листа. Из каких веществ состоит раст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ение. Образование органических </w:t>
      </w:r>
      <w:r w:rsidRPr="000A6757">
        <w:rPr>
          <w:rFonts w:ascii="Times New Roman" w:hAnsi="Times New Roman" w:cs="Times New Roman"/>
          <w:sz w:val="24"/>
          <w:szCs w:val="24"/>
        </w:rPr>
        <w:t>веществ в растении. Испарение воды листьям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и. Дыхание растений. Листопад. </w:t>
      </w:r>
      <w:r w:rsidRPr="000A6757">
        <w:rPr>
          <w:rFonts w:ascii="Times New Roman" w:hAnsi="Times New Roman" w:cs="Times New Roman"/>
          <w:sz w:val="24"/>
          <w:szCs w:val="24"/>
        </w:rPr>
        <w:t>Строение стебля. Значение стебля Разнообраз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ие стеблей. Взаимосвязь частей </w:t>
      </w:r>
      <w:r w:rsidRPr="000A6757">
        <w:rPr>
          <w:rFonts w:ascii="Times New Roman" w:hAnsi="Times New Roman" w:cs="Times New Roman"/>
          <w:sz w:val="24"/>
          <w:szCs w:val="24"/>
        </w:rPr>
        <w:t>растения. Мхи. Папоротники. Голосеменные. Покрытосеменные. Деление на классы.</w:t>
      </w:r>
    </w:p>
    <w:p w:rsidR="00FA22B1" w:rsidRPr="000A6757" w:rsidRDefault="00FA22B1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757">
        <w:rPr>
          <w:rFonts w:ascii="Times New Roman" w:hAnsi="Times New Roman" w:cs="Times New Roman"/>
          <w:b/>
          <w:sz w:val="24"/>
          <w:szCs w:val="24"/>
        </w:rPr>
        <w:t>Группы растений: Однодольные растения (6ч).</w:t>
      </w:r>
    </w:p>
    <w:p w:rsidR="00FA22B1" w:rsidRPr="000A6757" w:rsidRDefault="00FA22B1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 xml:space="preserve"> Злаковые. Общие признаки злаковых. Хлебные 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злаковые культуры. Выращивание </w:t>
      </w:r>
      <w:r w:rsidRPr="000A6757">
        <w:rPr>
          <w:rFonts w:ascii="Times New Roman" w:hAnsi="Times New Roman" w:cs="Times New Roman"/>
          <w:sz w:val="24"/>
          <w:szCs w:val="24"/>
        </w:rPr>
        <w:t>зерновых. Использование злаков в народ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ном хозяйстве. Лилейные. Общие </w:t>
      </w:r>
      <w:r w:rsidRPr="000A6757">
        <w:rPr>
          <w:rFonts w:ascii="Times New Roman" w:hAnsi="Times New Roman" w:cs="Times New Roman"/>
          <w:sz w:val="24"/>
          <w:szCs w:val="24"/>
        </w:rPr>
        <w:t>признаки лилейных. Цветочно-декоративн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ые лилейные. Овощные лилейные. </w:t>
      </w:r>
      <w:r w:rsidRPr="000A6757">
        <w:rPr>
          <w:rFonts w:ascii="Times New Roman" w:hAnsi="Times New Roman" w:cs="Times New Roman"/>
          <w:sz w:val="24"/>
          <w:szCs w:val="24"/>
        </w:rPr>
        <w:t>Дикорастущие лилейные.</w:t>
      </w:r>
    </w:p>
    <w:p w:rsidR="00FA22B1" w:rsidRPr="000A6757" w:rsidRDefault="00FA22B1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757">
        <w:rPr>
          <w:rFonts w:ascii="Times New Roman" w:hAnsi="Times New Roman" w:cs="Times New Roman"/>
          <w:b/>
          <w:sz w:val="24"/>
          <w:szCs w:val="24"/>
        </w:rPr>
        <w:t>Двудольные растения (9ч).</w:t>
      </w:r>
    </w:p>
    <w:p w:rsidR="00FA22B1" w:rsidRPr="000A6757" w:rsidRDefault="00FA22B1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 xml:space="preserve"> Пасленовые. Общие признаки пасленовых. О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вощные пасленовые – картофель. </w:t>
      </w:r>
      <w:r w:rsidRPr="000A6757">
        <w:rPr>
          <w:rFonts w:ascii="Times New Roman" w:hAnsi="Times New Roman" w:cs="Times New Roman"/>
          <w:sz w:val="24"/>
          <w:szCs w:val="24"/>
        </w:rPr>
        <w:t>Выращивание картофеля. Овощные паслено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вые(Томат). Овощные пасленовые </w:t>
      </w:r>
      <w:r w:rsidRPr="000A6757">
        <w:rPr>
          <w:rFonts w:ascii="Times New Roman" w:hAnsi="Times New Roman" w:cs="Times New Roman"/>
          <w:sz w:val="24"/>
          <w:szCs w:val="24"/>
        </w:rPr>
        <w:t>(Баклажан и перец). Цветочно-декоративные пасле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новые. Бобовые. Общие признаки </w:t>
      </w:r>
      <w:r w:rsidRPr="000A6757">
        <w:rPr>
          <w:rFonts w:ascii="Times New Roman" w:hAnsi="Times New Roman" w:cs="Times New Roman"/>
          <w:sz w:val="24"/>
          <w:szCs w:val="24"/>
        </w:rPr>
        <w:t>боб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овых. Пищевые бобовые растения. </w:t>
      </w:r>
      <w:r w:rsidRPr="000A6757">
        <w:rPr>
          <w:rFonts w:ascii="Times New Roman" w:hAnsi="Times New Roman" w:cs="Times New Roman"/>
          <w:sz w:val="24"/>
          <w:szCs w:val="24"/>
        </w:rPr>
        <w:t xml:space="preserve">Кормовые 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бобовые растения. Розоцветные. </w:t>
      </w:r>
      <w:r w:rsidRPr="000A6757">
        <w:rPr>
          <w:rFonts w:ascii="Times New Roman" w:hAnsi="Times New Roman" w:cs="Times New Roman"/>
          <w:sz w:val="24"/>
          <w:szCs w:val="24"/>
        </w:rPr>
        <w:t>Общие признаки розоцветных (Шиповник). Плодово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-ягодные розоцветные. (Яблоня. </w:t>
      </w:r>
      <w:r w:rsidRPr="000A6757">
        <w:rPr>
          <w:rFonts w:ascii="Times New Roman" w:hAnsi="Times New Roman" w:cs="Times New Roman"/>
          <w:sz w:val="24"/>
          <w:szCs w:val="24"/>
        </w:rPr>
        <w:t>Груша.) Плодово-ягодные розоцветные (В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ишня. Малина.) Плодово-ягодные </w:t>
      </w:r>
      <w:r w:rsidRPr="000A6757">
        <w:rPr>
          <w:rFonts w:ascii="Times New Roman" w:hAnsi="Times New Roman" w:cs="Times New Roman"/>
          <w:sz w:val="24"/>
          <w:szCs w:val="24"/>
        </w:rPr>
        <w:t xml:space="preserve">розоцветные (Земляника.) Сложноцветные. Общие признаки сложноцветных. </w:t>
      </w:r>
    </w:p>
    <w:p w:rsidR="003F2418" w:rsidRPr="000A6757" w:rsidRDefault="00FA22B1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Пищевые сложноцветные. Подсолнечник. Ка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лендула и бархатцы- однолетние </w:t>
      </w:r>
      <w:r w:rsidRPr="000A6757">
        <w:rPr>
          <w:rFonts w:ascii="Times New Roman" w:hAnsi="Times New Roman" w:cs="Times New Roman"/>
          <w:sz w:val="24"/>
          <w:szCs w:val="24"/>
        </w:rPr>
        <w:t>цветочно-декоративные сложноцветные. Мар</w:t>
      </w:r>
      <w:r w:rsidR="003F2418" w:rsidRPr="000A6757">
        <w:rPr>
          <w:rFonts w:ascii="Times New Roman" w:hAnsi="Times New Roman" w:cs="Times New Roman"/>
          <w:sz w:val="24"/>
          <w:szCs w:val="24"/>
        </w:rPr>
        <w:t xml:space="preserve">гаритки и георгин- многолетние </w:t>
      </w:r>
      <w:r w:rsidRPr="000A6757">
        <w:rPr>
          <w:rFonts w:ascii="Times New Roman" w:hAnsi="Times New Roman" w:cs="Times New Roman"/>
          <w:sz w:val="24"/>
          <w:szCs w:val="24"/>
        </w:rPr>
        <w:t>цвето</w:t>
      </w:r>
      <w:r w:rsidR="003F2418" w:rsidRPr="000A6757">
        <w:rPr>
          <w:rFonts w:ascii="Times New Roman" w:hAnsi="Times New Roman" w:cs="Times New Roman"/>
          <w:sz w:val="24"/>
          <w:szCs w:val="24"/>
        </w:rPr>
        <w:t>чно-декоративные сложноцветные.</w:t>
      </w:r>
    </w:p>
    <w:p w:rsidR="00DA60EA" w:rsidRPr="000A6757" w:rsidRDefault="00FA22B1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757">
        <w:rPr>
          <w:rFonts w:ascii="Times New Roman" w:hAnsi="Times New Roman" w:cs="Times New Roman"/>
          <w:b/>
          <w:sz w:val="24"/>
          <w:szCs w:val="24"/>
        </w:rPr>
        <w:t>Комнатные растения (16ч).</w:t>
      </w:r>
    </w:p>
    <w:p w:rsidR="00FA22B1" w:rsidRPr="000A6757" w:rsidRDefault="00FA22B1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Разнообразие комнатных растений. Перевалка комнатных растений. Пересадка комнатных растений. Практическая работа.</w:t>
      </w:r>
    </w:p>
    <w:p w:rsidR="00FA22B1" w:rsidRPr="000A6757" w:rsidRDefault="00FA22B1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757">
        <w:rPr>
          <w:rFonts w:ascii="Times New Roman" w:hAnsi="Times New Roman" w:cs="Times New Roman"/>
          <w:b/>
          <w:sz w:val="24"/>
          <w:szCs w:val="24"/>
        </w:rPr>
        <w:lastRenderedPageBreak/>
        <w:t>Бактерии. Грибы (3ч).</w:t>
      </w:r>
    </w:p>
    <w:p w:rsidR="00DA60EA" w:rsidRPr="000A6757" w:rsidRDefault="00FA22B1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Бактерии. Строение гриб</w:t>
      </w:r>
      <w:r w:rsidR="00DA60EA" w:rsidRPr="000A6757">
        <w:rPr>
          <w:rFonts w:ascii="Times New Roman" w:hAnsi="Times New Roman" w:cs="Times New Roman"/>
          <w:sz w:val="24"/>
          <w:szCs w:val="24"/>
        </w:rPr>
        <w:t>ов. Грибы съедобные и ядовитые.</w:t>
      </w:r>
    </w:p>
    <w:p w:rsidR="00DA60EA" w:rsidRPr="000A6757" w:rsidRDefault="00DA60EA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b/>
          <w:sz w:val="24"/>
          <w:szCs w:val="24"/>
        </w:rPr>
        <w:t>Практические занятия на пришкольном участке (3 ч).</w:t>
      </w:r>
    </w:p>
    <w:p w:rsidR="00FA22B1" w:rsidRPr="000A6757" w:rsidRDefault="00DA60EA" w:rsidP="005F7F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Обработка почвы. Посев. Уход за растениями.</w:t>
      </w:r>
    </w:p>
    <w:p w:rsidR="00AE36B6" w:rsidRPr="000A6757" w:rsidRDefault="00AE36B6" w:rsidP="00EC7405">
      <w:pPr>
        <w:spacing w:after="0" w:line="360" w:lineRule="auto"/>
        <w:ind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E36B6" w:rsidRPr="005F7F9F" w:rsidRDefault="007C1AC8" w:rsidP="005F7F9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F9F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5F7F9F">
        <w:rPr>
          <w:rFonts w:ascii="Times New Roman" w:hAnsi="Times New Roman" w:cs="Times New Roman"/>
          <w:b/>
          <w:bCs/>
          <w:sz w:val="24"/>
          <w:szCs w:val="24"/>
        </w:rPr>
        <w:tab/>
        <w:t>Поурочное планирование 7 класс.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3"/>
        <w:gridCol w:w="5818"/>
        <w:gridCol w:w="1418"/>
        <w:gridCol w:w="1134"/>
      </w:tblGrid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41CE9"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841CE9" w:rsidRPr="005F7F9F" w:rsidTr="0009191B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E9" w:rsidRPr="005F7F9F" w:rsidRDefault="00841CE9" w:rsidP="005F7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– 2 ч.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CE2BB8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CE2BB8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Значение растений. Охрана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41CE9" w:rsidRPr="005F7F9F" w:rsidTr="0009191B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CE9" w:rsidRPr="005F7F9F" w:rsidRDefault="00841CE9" w:rsidP="005F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растениях </w:t>
            </w:r>
            <w:r w:rsidR="00E2614C"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E2614C"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E2614C" w:rsidRPr="005F7F9F" w:rsidRDefault="00E2614C" w:rsidP="005F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Цветок – 4 часа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53354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Строение растения.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53354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Строение цветка.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53354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Виды соцветий.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53354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Опыление цветков.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0139" w:rsidRPr="005F7F9F" w:rsidTr="0009191B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39" w:rsidRPr="005F7F9F" w:rsidRDefault="00FC0139" w:rsidP="005F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Плоды – 3 ч.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53354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Разнообразие плодов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53354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семенами.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53354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Распространение плодов и семян.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C0139" w:rsidRPr="005F7F9F" w:rsidTr="0009191B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139" w:rsidRPr="005F7F9F" w:rsidRDefault="00FC0139" w:rsidP="005F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Семя – 3 ч.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FC0139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Внешний вид и строение семени фасоли. Строение семени пшеницы.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FC0139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Условия прорастания семян. Определение всхожести</w:t>
            </w:r>
            <w:r w:rsidR="00547ADA" w:rsidRPr="005F7F9F">
              <w:rPr>
                <w:rFonts w:ascii="Times New Roman" w:hAnsi="Times New Roman" w:cs="Times New Roman"/>
                <w:sz w:val="24"/>
                <w:szCs w:val="24"/>
              </w:rPr>
              <w:t xml:space="preserve"> семян.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547ADA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Правила заделки семян в почву.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47ADA" w:rsidRPr="005F7F9F" w:rsidTr="0009191B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DA" w:rsidRPr="005F7F9F" w:rsidRDefault="00547ADA" w:rsidP="005F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Корень – 2 ч.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547ADA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Виды корней. Корневые системы.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547ADA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Значение корня. Видоизменения корней.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47ADA" w:rsidRPr="005F7F9F" w:rsidTr="0009191B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ADA" w:rsidRPr="005F7F9F" w:rsidRDefault="00547ADA" w:rsidP="005F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Лист – 3 ч.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ADA" w:rsidRPr="005F7F9F" w:rsidRDefault="00547ADA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листа. Из каких веществ состоит </w:t>
            </w:r>
          </w:p>
          <w:p w:rsidR="00AE36B6" w:rsidRPr="005F7F9F" w:rsidRDefault="00547ADA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растение.</w:t>
            </w:r>
            <w:r w:rsidR="00AE36B6" w:rsidRPr="005F7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C615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Образование органических веществ в растении. Испарение воды листьями.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C615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Дыхание растений. Листопад и его значение.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C6152" w:rsidRPr="005F7F9F" w:rsidTr="0009191B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52" w:rsidRPr="005F7F9F" w:rsidRDefault="009C6152" w:rsidP="005F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Стебель – 2 ч.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C615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Строение стебля. Значение стебля в жизни растения.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6152" w:rsidRPr="005F7F9F" w:rsidRDefault="009C615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Разнообразие стеблей.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C6152" w:rsidRPr="005F7F9F" w:rsidTr="0009191B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152" w:rsidRPr="005F7F9F" w:rsidRDefault="009C6152" w:rsidP="005F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– целостный организм – 8 ч.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C615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Взаимосвязь частей растения.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C615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Связь растения со средой обитания.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C615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Мхи.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C615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Папоротники.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C615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Голосеменные.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C615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Хвойные растения.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FB03D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C6152" w:rsidRPr="005F7F9F">
              <w:rPr>
                <w:rFonts w:ascii="Times New Roman" w:hAnsi="Times New Roman" w:cs="Times New Roman"/>
                <w:sz w:val="24"/>
                <w:szCs w:val="24"/>
              </w:rPr>
              <w:t>окрытосеменные, или цветковые.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FB03D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Деление цветковых растений на классы.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B03D2" w:rsidRPr="005F7F9F" w:rsidTr="0009191B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3D2" w:rsidRPr="005F7F9F" w:rsidRDefault="00FB03D2" w:rsidP="005F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Группы растений: Однодольные растения – 6 ч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FB03D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Злаковые. Общие признаки злаковых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FB03D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Хлебные злаковые культуры.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FB03D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Выращивание зерновых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FB03D2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Использование злаков в народном хозяйстве.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Лилейные. Общие признаки лилейных.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50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 xml:space="preserve">Цветочно-декоративные лилейные. Овощные лилейные. </w:t>
            </w:r>
          </w:p>
          <w:p w:rsidR="00AE36B6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Дикорастущие лилейные. Ландыш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35F50" w:rsidRPr="005F7F9F" w:rsidTr="0009191B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F50" w:rsidRPr="005F7F9F" w:rsidRDefault="00935F50" w:rsidP="005F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Двудольные растения – 9 ч.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50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 xml:space="preserve">Паслёновые. Общие признаки паслёновых. Овощные и </w:t>
            </w:r>
          </w:p>
          <w:p w:rsidR="00AE36B6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технические паслёновые.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Картофель. Выращивание картофеля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50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 xml:space="preserve">Овощные паслёновые. Томат. Овощные паслёновые. </w:t>
            </w:r>
          </w:p>
          <w:p w:rsidR="00AE36B6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Баклажан и перец. Цветочно-декоративные паслёновые.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50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 xml:space="preserve">Бобовые. Общие признаки бобовых. Пищевые бобовые </w:t>
            </w:r>
          </w:p>
          <w:p w:rsidR="00AE36B6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растения.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50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 xml:space="preserve">Фасоль и соя – южные бобовые культуры. Кормовые </w:t>
            </w:r>
          </w:p>
          <w:p w:rsidR="00AE36B6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бобовые растения.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50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Розоцветные. Общие признаки розоцветных. Шиповник –</w:t>
            </w:r>
          </w:p>
          <w:p w:rsidR="00935F50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 xml:space="preserve">растение группы розоцветных. Плодово-ягодные </w:t>
            </w:r>
          </w:p>
          <w:p w:rsidR="00935F50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 xml:space="preserve">розоцветные. Яблоня. Плодово-ягодные розоцветные. </w:t>
            </w:r>
          </w:p>
          <w:p w:rsidR="00AE36B6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Груша.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5F50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 xml:space="preserve">Плодово-ягодные розоцветные. Вишня. Плодово-ягодные </w:t>
            </w:r>
          </w:p>
          <w:p w:rsidR="00935F50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 xml:space="preserve">розоцветные. Молина. Плодово-ягодные розоцветные. </w:t>
            </w:r>
          </w:p>
          <w:p w:rsidR="00935F50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 xml:space="preserve">Земляника. Персик и абрикос – южные плодовые </w:t>
            </w:r>
          </w:p>
          <w:p w:rsidR="00AE36B6" w:rsidRPr="005F7F9F" w:rsidRDefault="00935F50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розоцветные культуры.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FD8" w:rsidRPr="005F7F9F" w:rsidRDefault="00E12FD8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 xml:space="preserve">Сложноцветные. Общие признаки сложноцветных. </w:t>
            </w:r>
          </w:p>
          <w:p w:rsidR="00AE36B6" w:rsidRPr="005F7F9F" w:rsidRDefault="00E12FD8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Пищевые сложноцветные растения. Подсолнечник.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E12FD8" w:rsidP="005F7F9F">
            <w:pPr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Календула и бархатцы – однолетние цветочно-декоративные сложноцветные. Маргаритка и георгин – многолетние цветочно-декоративные сложноцветные.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12FD8" w:rsidRPr="005F7F9F" w:rsidTr="0009191B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FD8" w:rsidRPr="005F7F9F" w:rsidRDefault="00E12FD8" w:rsidP="005F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Комнатные растения – 16 ч.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E12FD8" w:rsidP="005F7F9F">
            <w:pPr>
              <w:tabs>
                <w:tab w:val="left" w:pos="0"/>
                <w:tab w:val="left" w:pos="6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Разнообразие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E12FD8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Разнообразие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2CFE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Разнообразие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2CFE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Разнообразие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2CFE" w:rsidRPr="005F7F9F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2CFE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Разнообразие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2CFE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Разнообразие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2CFE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Разнообразие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2CFE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Разнообразие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2CFE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Разнообразие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2CFE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Разнообразие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2CFE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Разнообразие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2CFE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Разнообразие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2CFE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Разнообразие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2CFE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Перевалка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2CFE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Пересадка комнатных растений.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2CFE" w:rsidRPr="005F7F9F" w:rsidTr="0009191B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CFE" w:rsidRPr="005F7F9F" w:rsidRDefault="009E2CFE" w:rsidP="005F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Бактерии. Грибы. – 3 ч.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2CFE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="009E5114" w:rsidRPr="005F7F9F">
              <w:rPr>
                <w:rFonts w:ascii="Times New Roman" w:hAnsi="Times New Roman" w:cs="Times New Roman"/>
                <w:sz w:val="24"/>
                <w:szCs w:val="24"/>
              </w:rPr>
              <w:t>ктерии.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5114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5114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E5114" w:rsidRPr="005F7F9F" w:rsidTr="0009191B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114" w:rsidRPr="005F7F9F" w:rsidRDefault="009E5114" w:rsidP="005F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 на пришкольном участке – 3 ч.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5114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Весенний уход за садом.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9E5114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Весенняя обработка почвы.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283D4C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283D4C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Уход за посевами и посадками.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83D4C" w:rsidRPr="005F7F9F" w:rsidTr="0009191B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D4C" w:rsidRPr="005F7F9F" w:rsidRDefault="00283D4C" w:rsidP="005F7F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– 4 ч.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283D4C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283D4C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Общие сведения о растениях.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283D4C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283D4C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Группы растений: Однодольные растения.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5B0718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AE36B6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AE36B6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5B0718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6B6" w:rsidRPr="005F7F9F" w:rsidRDefault="005B0718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Двудольные растения.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6B6" w:rsidRPr="005F7F9F" w:rsidRDefault="005B0718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6B6" w:rsidRPr="005F7F9F" w:rsidRDefault="005B0718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0718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18" w:rsidRPr="005F7F9F" w:rsidRDefault="005B0718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18" w:rsidRPr="005F7F9F" w:rsidRDefault="005B0718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18" w:rsidRPr="005F7F9F" w:rsidRDefault="005B0718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18" w:rsidRPr="005F7F9F" w:rsidRDefault="005B0718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B0718" w:rsidRPr="005F7F9F" w:rsidTr="0009191B"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18" w:rsidRPr="005F7F9F" w:rsidRDefault="005B0718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718" w:rsidRPr="005F7F9F" w:rsidRDefault="005B0718" w:rsidP="005F7F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F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718" w:rsidRPr="005F7F9F" w:rsidRDefault="005B0718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718" w:rsidRPr="005F7F9F" w:rsidRDefault="005B0718" w:rsidP="005F7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B6" w:rsidRPr="005F7F9F" w:rsidRDefault="00AE36B6" w:rsidP="005F7F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718" w:rsidRPr="000A6757" w:rsidRDefault="000A6757" w:rsidP="00CA050B">
      <w:pPr>
        <w:rPr>
          <w:rFonts w:ascii="Times New Roman" w:hAnsi="Times New Roman" w:cs="Times New Roman"/>
          <w:b/>
          <w:sz w:val="24"/>
          <w:szCs w:val="24"/>
        </w:rPr>
      </w:pPr>
      <w:r w:rsidRPr="000A675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A675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B0718" w:rsidRPr="000A6757">
        <w:rPr>
          <w:rFonts w:ascii="Times New Roman" w:hAnsi="Times New Roman" w:cs="Times New Roman"/>
          <w:b/>
          <w:sz w:val="24"/>
          <w:szCs w:val="24"/>
        </w:rPr>
        <w:t>Учебно-методические средства обу</w:t>
      </w:r>
      <w:r w:rsidRPr="000A6757">
        <w:rPr>
          <w:rFonts w:ascii="Times New Roman" w:hAnsi="Times New Roman" w:cs="Times New Roman"/>
          <w:b/>
          <w:sz w:val="24"/>
          <w:szCs w:val="24"/>
        </w:rPr>
        <w:t>чения</w:t>
      </w:r>
    </w:p>
    <w:p w:rsidR="005B0718" w:rsidRPr="000A6757" w:rsidRDefault="005B0718" w:rsidP="000A6757">
      <w:pPr>
        <w:rPr>
          <w:rFonts w:ascii="Times New Roman" w:hAnsi="Times New Roman" w:cs="Times New Roman"/>
          <w:sz w:val="24"/>
          <w:szCs w:val="24"/>
        </w:rPr>
      </w:pPr>
      <w:r w:rsidRPr="000A6757">
        <w:rPr>
          <w:rFonts w:ascii="Times New Roman" w:hAnsi="Times New Roman" w:cs="Times New Roman"/>
          <w:sz w:val="24"/>
          <w:szCs w:val="24"/>
        </w:rPr>
        <w:t>1. Программа специальных (коррекционных) учреждений VIII вида «Естествознание (6 - 9 классы</w:t>
      </w:r>
      <w:r w:rsidR="000A6757" w:rsidRPr="000A6757">
        <w:rPr>
          <w:rFonts w:ascii="Times New Roman" w:hAnsi="Times New Roman" w:cs="Times New Roman"/>
          <w:sz w:val="24"/>
          <w:szCs w:val="24"/>
        </w:rPr>
        <w:t xml:space="preserve">)» </w:t>
      </w:r>
      <w:proofErr w:type="spellStart"/>
      <w:r w:rsidR="000A6757" w:rsidRPr="000A6757">
        <w:rPr>
          <w:rFonts w:ascii="Times New Roman" w:hAnsi="Times New Roman" w:cs="Times New Roman"/>
          <w:sz w:val="24"/>
          <w:szCs w:val="24"/>
        </w:rPr>
        <w:t>Т.М.Лифановой</w:t>
      </w:r>
      <w:proofErr w:type="spellEnd"/>
      <w:r w:rsidR="000A6757" w:rsidRPr="000A67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6757" w:rsidRPr="000A6757">
        <w:rPr>
          <w:rFonts w:ascii="Times New Roman" w:hAnsi="Times New Roman" w:cs="Times New Roman"/>
          <w:sz w:val="24"/>
          <w:szCs w:val="24"/>
        </w:rPr>
        <w:t>С.А.Кустовой</w:t>
      </w:r>
      <w:proofErr w:type="spellEnd"/>
      <w:r w:rsidR="000A6757" w:rsidRPr="000A6757">
        <w:rPr>
          <w:rFonts w:ascii="Times New Roman" w:hAnsi="Times New Roman" w:cs="Times New Roman"/>
          <w:sz w:val="24"/>
          <w:szCs w:val="24"/>
        </w:rPr>
        <w:t>.</w:t>
      </w:r>
    </w:p>
    <w:p w:rsidR="00AE36B6" w:rsidRPr="000A6757" w:rsidRDefault="0009191B" w:rsidP="000A6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09191B">
        <w:rPr>
          <w:rFonts w:ascii="Times New Roman" w:hAnsi="Times New Roman" w:cs="Times New Roman"/>
          <w:sz w:val="24"/>
          <w:szCs w:val="24"/>
        </w:rPr>
        <w:t xml:space="preserve">Биология. Растения. Бактерии. Грибы. 7 </w:t>
      </w:r>
      <w:proofErr w:type="gramStart"/>
      <w:r w:rsidRPr="0009191B">
        <w:rPr>
          <w:rFonts w:ascii="Times New Roman" w:hAnsi="Times New Roman" w:cs="Times New Roman"/>
          <w:sz w:val="24"/>
          <w:szCs w:val="24"/>
        </w:rPr>
        <w:t>класс :</w:t>
      </w:r>
      <w:proofErr w:type="gramEnd"/>
      <w:r w:rsidRPr="0009191B">
        <w:rPr>
          <w:rFonts w:ascii="Times New Roman" w:hAnsi="Times New Roman" w:cs="Times New Roman"/>
          <w:sz w:val="24"/>
          <w:szCs w:val="24"/>
        </w:rPr>
        <w:t xml:space="preserve"> учеб. для </w:t>
      </w:r>
      <w:proofErr w:type="spellStart"/>
      <w:r w:rsidRPr="0009191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9191B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09191B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09191B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09191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9191B">
        <w:rPr>
          <w:rFonts w:ascii="Times New Roman" w:hAnsi="Times New Roman" w:cs="Times New Roman"/>
          <w:sz w:val="24"/>
          <w:szCs w:val="24"/>
        </w:rPr>
        <w:t xml:space="preserve">. программы. / З.А. </w:t>
      </w:r>
      <w:proofErr w:type="spellStart"/>
      <w:r w:rsidRPr="0009191B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Pr="0009191B">
        <w:rPr>
          <w:rFonts w:ascii="Times New Roman" w:hAnsi="Times New Roman" w:cs="Times New Roman"/>
          <w:sz w:val="24"/>
          <w:szCs w:val="24"/>
        </w:rPr>
        <w:t xml:space="preserve">. – 11-е изд. – </w:t>
      </w:r>
      <w:proofErr w:type="gramStart"/>
      <w:r w:rsidRPr="0009191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9191B">
        <w:rPr>
          <w:rFonts w:ascii="Times New Roman" w:hAnsi="Times New Roman" w:cs="Times New Roman"/>
          <w:sz w:val="24"/>
          <w:szCs w:val="24"/>
        </w:rPr>
        <w:t xml:space="preserve"> Просвещение, 2017. – 224 </w:t>
      </w:r>
      <w:proofErr w:type="gramStart"/>
      <w:r w:rsidRPr="0009191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09191B">
        <w:rPr>
          <w:rFonts w:ascii="Times New Roman" w:hAnsi="Times New Roman" w:cs="Times New Roman"/>
          <w:sz w:val="24"/>
          <w:szCs w:val="24"/>
        </w:rPr>
        <w:t xml:space="preserve"> ил. – ISBN 978-5-09-049576-9  </w:t>
      </w:r>
    </w:p>
    <w:sectPr w:rsidR="00AE36B6" w:rsidRPr="000A6757" w:rsidSect="005F7F9F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16F20"/>
    <w:multiLevelType w:val="multilevel"/>
    <w:tmpl w:val="C7F48430"/>
    <w:lvl w:ilvl="0">
      <w:start w:val="1"/>
      <w:numFmt w:val="upperRoman"/>
      <w:lvlText w:val="%1."/>
      <w:lvlJc w:val="center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82"/>
    <w:rsid w:val="0005670F"/>
    <w:rsid w:val="0009191B"/>
    <w:rsid w:val="000A6757"/>
    <w:rsid w:val="000B7901"/>
    <w:rsid w:val="00224831"/>
    <w:rsid w:val="0023180E"/>
    <w:rsid w:val="00283D4C"/>
    <w:rsid w:val="003205C2"/>
    <w:rsid w:val="0036012A"/>
    <w:rsid w:val="003824C7"/>
    <w:rsid w:val="003F2418"/>
    <w:rsid w:val="004075AA"/>
    <w:rsid w:val="004573F2"/>
    <w:rsid w:val="00461879"/>
    <w:rsid w:val="004A30E3"/>
    <w:rsid w:val="004F09A1"/>
    <w:rsid w:val="005252AC"/>
    <w:rsid w:val="00533542"/>
    <w:rsid w:val="00536CFB"/>
    <w:rsid w:val="00547ADA"/>
    <w:rsid w:val="005B0718"/>
    <w:rsid w:val="005F7F9F"/>
    <w:rsid w:val="0065136E"/>
    <w:rsid w:val="00781688"/>
    <w:rsid w:val="007B0E5F"/>
    <w:rsid w:val="007C1AC8"/>
    <w:rsid w:val="00831CCE"/>
    <w:rsid w:val="00841CE9"/>
    <w:rsid w:val="008550F2"/>
    <w:rsid w:val="00935F50"/>
    <w:rsid w:val="009B6338"/>
    <w:rsid w:val="009C6152"/>
    <w:rsid w:val="009E2CFE"/>
    <w:rsid w:val="009E5114"/>
    <w:rsid w:val="00A152FE"/>
    <w:rsid w:val="00AB10A8"/>
    <w:rsid w:val="00AE36B6"/>
    <w:rsid w:val="00C32120"/>
    <w:rsid w:val="00CA050B"/>
    <w:rsid w:val="00CE2BB8"/>
    <w:rsid w:val="00D65E2A"/>
    <w:rsid w:val="00DA60EA"/>
    <w:rsid w:val="00E12FD8"/>
    <w:rsid w:val="00E2614C"/>
    <w:rsid w:val="00E77E33"/>
    <w:rsid w:val="00EC7405"/>
    <w:rsid w:val="00F42582"/>
    <w:rsid w:val="00F5619B"/>
    <w:rsid w:val="00FA22B1"/>
    <w:rsid w:val="00FB03D2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DACE9-03BE-4478-8488-3C00E85C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CE"/>
    <w:pPr>
      <w:spacing w:after="0" w:line="240" w:lineRule="auto"/>
      <w:ind w:left="720"/>
      <w:contextualSpacing/>
    </w:pPr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styleId="a4">
    <w:name w:val="Table Grid"/>
    <w:basedOn w:val="a1"/>
    <w:uiPriority w:val="59"/>
    <w:rsid w:val="00224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8550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2022-12-14T08:27:00Z</dcterms:created>
  <dcterms:modified xsi:type="dcterms:W3CDTF">2023-01-10T00:26:00Z</dcterms:modified>
</cp:coreProperties>
</file>