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E431" w14:textId="77777777" w:rsidR="00CC1647" w:rsidRDefault="00CC1647" w:rsidP="00761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305E4F" wp14:editId="531C9F7A">
            <wp:extent cx="6053685" cy="88201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416" t="12251" r="34776" b="10540"/>
                    <a:stretch/>
                  </pic:blipFill>
                  <pic:spPr bwMode="auto">
                    <a:xfrm>
                      <a:off x="0" y="0"/>
                      <a:ext cx="6052191" cy="881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BD6C8" w14:textId="77777777" w:rsidR="00CC1647" w:rsidRDefault="00CC1647" w:rsidP="00761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2BA734" w14:textId="77777777" w:rsidR="00CC1647" w:rsidRDefault="00CC1647" w:rsidP="00761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133921" w14:textId="1824E041" w:rsidR="00761A3C" w:rsidRDefault="00761A3C" w:rsidP="00761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61A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4BB4AD0" w14:textId="77777777" w:rsidR="00DA3DF1" w:rsidRPr="00761A3C" w:rsidRDefault="00DA3DF1" w:rsidP="00761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1020E6" w14:textId="6EFDCE45" w:rsidR="00DA3DF1" w:rsidRPr="00257A8A" w:rsidRDefault="00257A8A" w:rsidP="00257A8A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8561001"/>
      <w:r w:rsidRPr="00257A8A">
        <w:rPr>
          <w:rFonts w:ascii="Times New Roman" w:eastAsia="Calibri" w:hAnsi="Times New Roman" w:cs="Times New Roman"/>
          <w:sz w:val="24"/>
          <w:szCs w:val="24"/>
        </w:rPr>
        <w:t xml:space="preserve">Программа индивидуально-коррекционных занятий разработана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основе программы </w:t>
      </w:r>
      <w:r w:rsidR="00761A3C" w:rsidRPr="00761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61A3C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931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русскому языку</w:t>
      </w:r>
      <w:r w:rsidR="00980DFA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761A3C" w:rsidRPr="00761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2 </w:t>
      </w:r>
      <w:r w:rsidR="00761A3C" w:rsidRPr="00761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</w:t>
      </w:r>
      <w:r w:rsidR="00980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61A3C" w:rsidRPr="0076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тяжелыми нарушениями речи (ТНР)</w:t>
      </w:r>
      <w:r w:rsidR="00761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7C4B" w:rsidRPr="009319BA">
        <w:rPr>
          <w:rFonts w:ascii="Times New Roman" w:hAnsi="Times New Roman" w:cs="Times New Roman"/>
          <w:sz w:val="24"/>
          <w:szCs w:val="24"/>
        </w:rPr>
        <w:t>(вариант 5.1)</w:t>
      </w:r>
      <w:r w:rsidR="00977C4B">
        <w:rPr>
          <w:rFonts w:ascii="Times New Roman" w:hAnsi="Times New Roman" w:cs="Times New Roman"/>
          <w:sz w:val="24"/>
          <w:szCs w:val="24"/>
        </w:rPr>
        <w:t xml:space="preserve"> </w:t>
      </w:r>
      <w:r w:rsidR="007A7959" w:rsidRPr="007A7959">
        <w:rPr>
          <w:rFonts w:ascii="Times New Roman" w:eastAsia="Calibri" w:hAnsi="Times New Roman" w:cs="Times New Roman"/>
          <w:sz w:val="24"/>
          <w:szCs w:val="24"/>
        </w:rPr>
        <w:t>составлена в соответствии с    требованиями Федерального государственного образовательного стандарта начального общего образования</w:t>
      </w:r>
      <w:r w:rsidR="00931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9BA" w:rsidRPr="009319BA">
        <w:rPr>
          <w:rFonts w:ascii="Times New Roman" w:hAnsi="Times New Roman" w:cs="Times New Roman"/>
          <w:sz w:val="24"/>
          <w:szCs w:val="24"/>
        </w:rPr>
        <w:t xml:space="preserve">(далее – ФГОС НОО обучающихся с ОВЗ), </w:t>
      </w:r>
      <w:r w:rsidR="00665B2C" w:rsidRPr="00665B2C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обучающихся с тяжелыми нарушениями речи (вариант 5.1)</w:t>
      </w:r>
      <w:r w:rsidR="00665B2C">
        <w:t xml:space="preserve"> </w:t>
      </w:r>
      <w:r w:rsidR="00761A3C" w:rsidRPr="00761A3C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(модулей)» МБОУ СОШ п.  Джонка.  </w:t>
      </w:r>
      <w:r w:rsidR="00761A3C" w:rsidRPr="0076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bookmarkEnd w:id="1"/>
      <w:r w:rsidR="00761A3C" w:rsidRPr="0076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E238A7A" w14:textId="77777777" w:rsidR="00D91626" w:rsidRDefault="00D91626" w:rsidP="00545B2D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Цель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23E7B22E" w14:textId="01CAE3FC" w:rsidR="00545B2D" w:rsidRDefault="00D91626" w:rsidP="00545B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повышение уровня общего развития учащихся, восполнение пробелов в учебном материале, индивидуальная работа по формированию недостаточно освоенных учебных умений и навыков, коррекция отклонений в развитии познавательной сферы и речи.</w:t>
      </w:r>
    </w:p>
    <w:p w14:paraId="5F98F883" w14:textId="77777777" w:rsidR="00DA3DF1" w:rsidRDefault="00DA3DF1" w:rsidP="00545B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E5F63A" w14:textId="30D461E9" w:rsidR="00D91626" w:rsidRPr="00D91626" w:rsidRDefault="00545B2D" w:rsidP="00545B2D">
      <w:pPr>
        <w:spacing w:after="0" w:line="240" w:lineRule="auto"/>
        <w:ind w:firstLine="85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5B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</w:t>
      </w:r>
      <w:r w:rsidR="00D91626" w:rsidRPr="00D9162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адач</w:t>
      </w:r>
      <w:r w:rsidRPr="00545B2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</w:t>
      </w:r>
      <w:r w:rsidR="00D91626" w:rsidRPr="00D9162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</w:p>
    <w:p w14:paraId="0C23E1B8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Обучающие:</w:t>
      </w:r>
    </w:p>
    <w:p w14:paraId="579710BB" w14:textId="478D884D" w:rsidR="00D91626" w:rsidRPr="00D91626" w:rsidRDefault="00D91626" w:rsidP="00545B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2" w:name="_Hlk118561213"/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общеинтеллектуальн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ые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умени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(операции анализа, сравнения, обобщения, выделение существенных признаков и закономерностей, гибкость мыслительных процессов);</w:t>
      </w:r>
    </w:p>
    <w:p w14:paraId="5969BB4F" w14:textId="64547300" w:rsidR="00D91626" w:rsidRPr="00D91626" w:rsidRDefault="00D91626" w:rsidP="00545B2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углубл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расшир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знани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учащихся, исходя из интересов и специфики их способностей;</w:t>
      </w:r>
    </w:p>
    <w:p w14:paraId="69AA707F" w14:textId="2B1CC3E9" w:rsidR="00D91626" w:rsidRPr="00D91626" w:rsidRDefault="00D91626" w:rsidP="00545B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овить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детей к восприятию учебного материала на уроках математики, русского языка, литературного чтения, ручного труда, рисования, физкультуры;</w:t>
      </w:r>
    </w:p>
    <w:p w14:paraId="4AAA99B1" w14:textId="4B25F9D0" w:rsidR="00D91626" w:rsidRPr="00D91626" w:rsidRDefault="00D91626" w:rsidP="00545B2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воспол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имеющихся пробелов в знаниях, что в итоге будет способствовать более успешному овладению учащимися содержанием начальной ступени обучения.</w:t>
      </w:r>
    </w:p>
    <w:p w14:paraId="0DD7082D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Развивающие:</w:t>
      </w:r>
    </w:p>
    <w:p w14:paraId="0D6156E8" w14:textId="5D26A9D3" w:rsidR="00D91626" w:rsidRPr="00D91626" w:rsidRDefault="00D91626" w:rsidP="00545B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коррек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тировать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(ослабление или исправление) имеющихся отклонений в развитии ребенка.</w:t>
      </w:r>
    </w:p>
    <w:p w14:paraId="6A4FAA5E" w14:textId="79AF24E9" w:rsidR="00D91626" w:rsidRPr="00D91626" w:rsidRDefault="00D91626" w:rsidP="00545B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разви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логического мышления;</w:t>
      </w:r>
    </w:p>
    <w:p w14:paraId="0D47B8CF" w14:textId="085569A5" w:rsidR="00D91626" w:rsidRPr="00D91626" w:rsidRDefault="00D91626" w:rsidP="00545B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внимани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(устойчивость, концентрация, расширение объёма, переключение и т.д.);</w:t>
      </w:r>
    </w:p>
    <w:p w14:paraId="13899CD1" w14:textId="424F6A98" w:rsidR="00D91626" w:rsidRPr="00D91626" w:rsidRDefault="00D91626" w:rsidP="00545B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(формирование навыков запоминания, устойчивости, развитие смысловой памяти);</w:t>
      </w:r>
    </w:p>
    <w:p w14:paraId="5748DFFE" w14:textId="77777777" w:rsidR="00D91626" w:rsidRPr="00D91626" w:rsidRDefault="00D91626" w:rsidP="00545B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14:paraId="21C5F7D4" w14:textId="014843E3" w:rsidR="00D91626" w:rsidRPr="00D91626" w:rsidRDefault="00D91626" w:rsidP="00545B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вать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реч</w:t>
      </w:r>
      <w:r w:rsidR="00633D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словарного запаса учащихся;</w:t>
      </w:r>
    </w:p>
    <w:p w14:paraId="0D424803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Воспитательные:</w:t>
      </w:r>
    </w:p>
    <w:p w14:paraId="42D1522A" w14:textId="77777777" w:rsidR="00D91626" w:rsidRPr="00D91626" w:rsidRDefault="00D91626" w:rsidP="00545B2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положительной мотивации к учению;</w:t>
      </w:r>
    </w:p>
    <w:p w14:paraId="7349DC23" w14:textId="77777777" w:rsidR="00D91626" w:rsidRPr="00D91626" w:rsidRDefault="00D91626" w:rsidP="00545B2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адекватной самооценки, объективного отношения ребёнка к себе и своим качествам.</w:t>
      </w:r>
    </w:p>
    <w:p w14:paraId="738F2478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Принципы коррекционной работы:</w:t>
      </w:r>
    </w:p>
    <w:p w14:paraId="5577163D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Деятельностный принцип коррекции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определяет тактику проведения коррекционной работы</w:t>
      </w: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</w:t>
      </w:r>
    </w:p>
    <w:p w14:paraId="549D0BBC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Учет индивидуальных особенностей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личности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позволяет наметить программу оптимизации в пределах психофизических особенностей</w:t>
      </w: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каждого конкретного ребенка. </w:t>
      </w:r>
    </w:p>
    <w:p w14:paraId="27D80284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Принцип динамичности восприятия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заключается в разработке таких заданий,</w:t>
      </w: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решении</w:t>
      </w: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которых у школьника возникают какие-либо препятствия, преодоление которых и будет способствовать развитию учащегося, раскрытию его возможностей и 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14:paraId="24E545EA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Принцип учета эмоциональной окрашенности материала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предполагает,</w:t>
      </w: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чтобы проводимые</w:t>
      </w:r>
      <w:r w:rsidRPr="00D9162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игры, задания и упражнения создавали благоприятный, эмоциональный фон, стимулировали положительные эмоции.</w:t>
      </w:r>
    </w:p>
    <w:p w14:paraId="0AB7F22F" w14:textId="77777777" w:rsidR="00D91626" w:rsidRPr="00D91626" w:rsidRDefault="00D91626" w:rsidP="00545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6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Учитывая степень тяжести дефекта ребёнка, состояние его здоровья, индивидуально-типологические особенности, необходимо создавать педагогические 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специально организованные коррекционно-развивающие занятия по курсу «Коррекционные занятия для учащихся с ТНР 5.1».</w:t>
      </w:r>
    </w:p>
    <w:bookmarkEnd w:id="2"/>
    <w:p w14:paraId="5B70037E" w14:textId="2F6F5DCA" w:rsidR="00761A3C" w:rsidRPr="00761A3C" w:rsidRDefault="00761A3C" w:rsidP="00665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42E92A" w14:textId="27414046" w:rsidR="00761A3C" w:rsidRDefault="00761A3C" w:rsidP="00761A3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Hlk118561259"/>
      <w:r w:rsidRPr="00761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особенности обучающегося с ОВЗ</w:t>
      </w:r>
    </w:p>
    <w:p w14:paraId="0D4B7DA6" w14:textId="77777777" w:rsidR="009C6D73" w:rsidRPr="00761A3C" w:rsidRDefault="009C6D73" w:rsidP="00761A3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7E8A54" w14:textId="3A3C50C5" w:rsidR="00665B2C" w:rsidRPr="009C6D73" w:rsidRDefault="009C6D73" w:rsidP="00665B2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C6D7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Дети с ТНР -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 Дефекты могут затрагивать различные компоненты речи, например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</w:t>
      </w:r>
    </w:p>
    <w:p w14:paraId="4267CA84" w14:textId="77777777" w:rsidR="00665B2C" w:rsidRPr="00761A3C" w:rsidRDefault="00665B2C" w:rsidP="00545B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9A29D" w14:textId="77777777" w:rsidR="00761A3C" w:rsidRPr="00761A3C" w:rsidRDefault="00761A3C" w:rsidP="00761A3C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14:paraId="0ED03B1A" w14:textId="77777777" w:rsidR="00761A3C" w:rsidRPr="00761A3C" w:rsidRDefault="00761A3C" w:rsidP="00761A3C">
      <w:pPr>
        <w:spacing w:after="0" w:line="256" w:lineRule="auto"/>
        <w:jc w:val="center"/>
        <w:rPr>
          <w:rFonts w:ascii="Calibri" w:eastAsia="Calibri" w:hAnsi="Calibri" w:cs="Times New Roman"/>
        </w:rPr>
      </w:pPr>
    </w:p>
    <w:p w14:paraId="4ABD646C" w14:textId="6B24DE29" w:rsidR="00761A3C" w:rsidRPr="00761A3C" w:rsidRDefault="009C6D73" w:rsidP="00B76D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="00761A3C" w:rsidRPr="00761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DB1">
        <w:rPr>
          <w:rFonts w:ascii="Times New Roman" w:eastAsia="Calibri" w:hAnsi="Times New Roman" w:cs="Times New Roman"/>
          <w:sz w:val="24"/>
          <w:szCs w:val="24"/>
        </w:rPr>
        <w:t>коррекционно – развивающи</w:t>
      </w:r>
      <w:r w:rsidR="00DA3DF1">
        <w:rPr>
          <w:rFonts w:ascii="Times New Roman" w:eastAsia="Calibri" w:hAnsi="Times New Roman" w:cs="Times New Roman"/>
          <w:sz w:val="24"/>
          <w:szCs w:val="24"/>
        </w:rPr>
        <w:t>х</w:t>
      </w:r>
      <w:r w:rsidR="00B76DB1">
        <w:rPr>
          <w:rFonts w:ascii="Times New Roman" w:eastAsia="Calibri" w:hAnsi="Times New Roman" w:cs="Times New Roman"/>
          <w:sz w:val="24"/>
          <w:szCs w:val="24"/>
        </w:rPr>
        <w:t xml:space="preserve"> заняти</w:t>
      </w:r>
      <w:r w:rsidR="00DA3DF1">
        <w:rPr>
          <w:rFonts w:ascii="Times New Roman" w:eastAsia="Calibri" w:hAnsi="Times New Roman" w:cs="Times New Roman"/>
          <w:sz w:val="24"/>
          <w:szCs w:val="24"/>
        </w:rPr>
        <w:t>й</w:t>
      </w:r>
      <w:r w:rsidR="00B76DB1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</w:t>
      </w:r>
      <w:r w:rsidR="00761A3C" w:rsidRPr="00761A3C">
        <w:rPr>
          <w:rFonts w:ascii="Times New Roman" w:eastAsia="Calibri" w:hAnsi="Times New Roman" w:cs="Times New Roman"/>
          <w:sz w:val="24"/>
          <w:szCs w:val="24"/>
        </w:rPr>
        <w:t>МБОУ СОШ п. Джонка ориентирован на 34 учебные недели</w:t>
      </w:r>
      <w:r w:rsidR="00B76DB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61A3C" w:rsidRPr="00761A3C">
        <w:rPr>
          <w:rFonts w:ascii="Times New Roman" w:eastAsia="Calibri" w:hAnsi="Times New Roman" w:cs="Times New Roman"/>
          <w:sz w:val="24"/>
          <w:szCs w:val="24"/>
        </w:rPr>
        <w:t xml:space="preserve"> час в неделю, 3</w:t>
      </w:r>
      <w:r w:rsidR="00B76DB1">
        <w:rPr>
          <w:rFonts w:ascii="Times New Roman" w:eastAsia="Calibri" w:hAnsi="Times New Roman" w:cs="Times New Roman"/>
          <w:sz w:val="24"/>
          <w:szCs w:val="24"/>
        </w:rPr>
        <w:t>4</w:t>
      </w:r>
      <w:r w:rsidR="00761A3C" w:rsidRPr="00761A3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B76DB1">
        <w:rPr>
          <w:rFonts w:ascii="Times New Roman" w:eastAsia="Calibri" w:hAnsi="Times New Roman" w:cs="Times New Roman"/>
          <w:sz w:val="24"/>
          <w:szCs w:val="24"/>
        </w:rPr>
        <w:t>а</w:t>
      </w:r>
      <w:r w:rsidR="00761A3C" w:rsidRPr="00761A3C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14:paraId="380BA296" w14:textId="77777777" w:rsidR="00B76DB1" w:rsidRDefault="00B76DB1" w:rsidP="00761A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D1BF19" w14:textId="0D6298BA" w:rsidR="00761A3C" w:rsidRDefault="00761A3C" w:rsidP="0076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14:paraId="1A89E220" w14:textId="77777777" w:rsidR="00301F65" w:rsidRPr="00761A3C" w:rsidRDefault="00301F65" w:rsidP="0076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D0895" w14:textId="43CC3D90" w:rsidR="00761A3C" w:rsidRPr="00761A3C" w:rsidRDefault="00301F65" w:rsidP="0030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65">
        <w:rPr>
          <w:rFonts w:ascii="Times New Roman" w:hAnsi="Times New Roman" w:cs="Times New Roman"/>
          <w:sz w:val="24"/>
          <w:szCs w:val="24"/>
        </w:rPr>
        <w:t>устный опрос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F65">
        <w:rPr>
          <w:rFonts w:ascii="Times New Roman" w:hAnsi="Times New Roman" w:cs="Times New Roman"/>
          <w:sz w:val="24"/>
          <w:szCs w:val="24"/>
        </w:rPr>
        <w:t>письменная</w:t>
      </w:r>
      <w:r>
        <w:rPr>
          <w:rFonts w:ascii="Times New Roman" w:hAnsi="Times New Roman" w:cs="Times New Roman"/>
          <w:sz w:val="24"/>
          <w:szCs w:val="24"/>
        </w:rPr>
        <w:t xml:space="preserve"> работа, </w:t>
      </w:r>
      <w:r w:rsidRPr="00301F65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F65">
        <w:rPr>
          <w:rFonts w:ascii="Times New Roman" w:hAnsi="Times New Roman" w:cs="Times New Roman"/>
          <w:sz w:val="24"/>
          <w:szCs w:val="24"/>
        </w:rPr>
        <w:t>творческая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F65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A0B69" w14:textId="77777777" w:rsidR="00761A3C" w:rsidRPr="00761A3C" w:rsidRDefault="00761A3C" w:rsidP="00761A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49DF9" w14:textId="77777777" w:rsidR="00761A3C" w:rsidRPr="00761A3C" w:rsidRDefault="00761A3C" w:rsidP="00761A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bookmarkEnd w:id="3"/>
    <w:p w14:paraId="3410213A" w14:textId="77777777" w:rsid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1652F41" w14:textId="1EDA342B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color w:val="000000"/>
        </w:rPr>
        <w:t>Наша речь (3 часа)</w:t>
      </w:r>
    </w:p>
    <w:p w14:paraId="71D28AE8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Язык как средство общения людей (общее поня</w:t>
      </w:r>
      <w:r w:rsidRPr="00AD756C">
        <w:rPr>
          <w:color w:val="000000"/>
        </w:rPr>
        <w:softHyphen/>
        <w:t>тие). Роль речи в жизни человека.</w:t>
      </w:r>
    </w:p>
    <w:p w14:paraId="3527CC42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 Обогащение словарного запаса. Работа над связной речью.</w:t>
      </w:r>
    </w:p>
    <w:p w14:paraId="52D3E20F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Речь устная и письменная. Слово, предложение, текст — едини</w:t>
      </w:r>
      <w:r w:rsidRPr="00AD756C">
        <w:rPr>
          <w:color w:val="000000"/>
        </w:rPr>
        <w:softHyphen/>
        <w:t>цы речи (наблюдения в процессе общения).</w:t>
      </w:r>
    </w:p>
    <w:p w14:paraId="25942A60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 Работа над четкостью произношения звуков в словах. Обогащение словарного запаса.</w:t>
      </w:r>
    </w:p>
    <w:p w14:paraId="402A5EF2" w14:textId="27443541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color w:val="000000"/>
        </w:rPr>
        <w:t>Текст (</w:t>
      </w:r>
      <w:r w:rsidR="005C6A8F">
        <w:rPr>
          <w:b/>
          <w:bCs/>
          <w:color w:val="000000"/>
        </w:rPr>
        <w:t>3</w:t>
      </w:r>
      <w:r w:rsidRPr="00AD756C">
        <w:rPr>
          <w:b/>
          <w:bCs/>
          <w:color w:val="000000"/>
        </w:rPr>
        <w:t xml:space="preserve"> час</w:t>
      </w:r>
      <w:r w:rsidR="008D71D4">
        <w:rPr>
          <w:b/>
          <w:bCs/>
          <w:color w:val="000000"/>
        </w:rPr>
        <w:t>а</w:t>
      </w:r>
      <w:r w:rsidRPr="00AD756C">
        <w:rPr>
          <w:b/>
          <w:bCs/>
          <w:color w:val="000000"/>
        </w:rPr>
        <w:t>).</w:t>
      </w:r>
    </w:p>
    <w:p w14:paraId="34893AFD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Тема текста. Сопоставление текста и набора от</w:t>
      </w:r>
      <w:r w:rsidRPr="00AD756C">
        <w:rPr>
          <w:color w:val="000000"/>
        </w:rPr>
        <w:softHyphen/>
        <w:t>дельных предложений, не объединенных общей те</w:t>
      </w:r>
      <w:r w:rsidRPr="00AD756C">
        <w:rPr>
          <w:color w:val="000000"/>
        </w:rPr>
        <w:softHyphen/>
        <w:t>мой. Связь по смыслу предложений в тексте.</w:t>
      </w:r>
    </w:p>
    <w:p w14:paraId="0FA8C3EB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 и связной речью; правильностью выбора признаков текста.</w:t>
      </w:r>
    </w:p>
    <w:p w14:paraId="5870D733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Заголовок. Опорные слова в тексте.</w:t>
      </w:r>
    </w:p>
    <w:p w14:paraId="7BFCAEA5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lastRenderedPageBreak/>
        <w:t>Коррекционная работа. Работа над четкостью произношения звуков в словах и связной речью; правильностью выбора заголовка к тексту.</w:t>
      </w:r>
    </w:p>
    <w:p w14:paraId="27C4D818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Текст — повествование, описание, рассуждение (ознакомление).</w:t>
      </w:r>
    </w:p>
    <w:p w14:paraId="45A2D6C7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четким произношением звуков в словах. Обогащение словарного запаса.</w:t>
      </w:r>
    </w:p>
    <w:p w14:paraId="131663C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Части повествовательного текста: начало, основная часть, концовка (ознакомление). Красная строка в тексте.</w:t>
      </w:r>
    </w:p>
    <w:p w14:paraId="5CFE170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 и связной речью; правильностью выбора типа текста.</w:t>
      </w:r>
    </w:p>
    <w:p w14:paraId="3A34F76F" w14:textId="64AD2EC2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color w:val="000000"/>
        </w:rPr>
        <w:t>Звуки речи. Буквы. Слог (</w:t>
      </w:r>
      <w:r w:rsidR="005C6A8F">
        <w:rPr>
          <w:b/>
          <w:bCs/>
          <w:color w:val="000000"/>
        </w:rPr>
        <w:t>1</w:t>
      </w:r>
      <w:r w:rsidR="00DA3DF1">
        <w:rPr>
          <w:b/>
          <w:bCs/>
          <w:color w:val="000000"/>
        </w:rPr>
        <w:t>0</w:t>
      </w:r>
      <w:r w:rsidRPr="00AD756C">
        <w:rPr>
          <w:b/>
          <w:bCs/>
          <w:color w:val="000000"/>
        </w:rPr>
        <w:t xml:space="preserve"> час</w:t>
      </w:r>
      <w:r w:rsidR="008D71D4">
        <w:rPr>
          <w:b/>
          <w:bCs/>
          <w:color w:val="000000"/>
        </w:rPr>
        <w:t>ов</w:t>
      </w:r>
      <w:r w:rsidRPr="00AD756C">
        <w:rPr>
          <w:b/>
          <w:bCs/>
          <w:color w:val="000000"/>
        </w:rPr>
        <w:t>)</w:t>
      </w:r>
    </w:p>
    <w:p w14:paraId="1D053871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Звуки и буквы. Роль звуков в различении смыс</w:t>
      </w:r>
      <w:r w:rsidRPr="00AD756C">
        <w:rPr>
          <w:color w:val="000000"/>
        </w:rPr>
        <w:softHyphen/>
        <w:t>ла слов. Звуки гласные и согласные, их признаки.</w:t>
      </w:r>
    </w:p>
    <w:p w14:paraId="6C52F5BB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словах.</w:t>
      </w:r>
    </w:p>
    <w:p w14:paraId="45A9E6FE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Гласные звуки. Двойная роль букв е, ё, ю, я.</w:t>
      </w:r>
    </w:p>
    <w:p w14:paraId="220F7305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словах; правильном выборе позиции, в которых буквы е, ё, ю, я обозначают два звука.</w:t>
      </w:r>
    </w:p>
    <w:p w14:paraId="45BC4B00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Сло</w:t>
      </w:r>
      <w:r w:rsidRPr="00AD756C">
        <w:rPr>
          <w:color w:val="000000"/>
        </w:rPr>
        <w:softHyphen/>
        <w:t>ва с буквой э.</w:t>
      </w:r>
    </w:p>
    <w:p w14:paraId="6396241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словах. Дифференциация звука [э] (гласного) и буквы Э.</w:t>
      </w:r>
    </w:p>
    <w:p w14:paraId="11F2EE62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Согласный звук [й'] и гласный звук [и].</w:t>
      </w:r>
    </w:p>
    <w:p w14:paraId="2FAFD449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словах. Дифференциация звуков [и] (гласного) и [й’] (согласного).</w:t>
      </w:r>
    </w:p>
    <w:p w14:paraId="076FAE38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Мягкие и твердые со</w:t>
      </w:r>
      <w:r w:rsidRPr="00AD756C">
        <w:rPr>
          <w:color w:val="000000"/>
        </w:rPr>
        <w:softHyphen/>
        <w:t>гласные звуки. Обозначение твердости согласных звуков буквами а, о, у, ы, э.</w:t>
      </w:r>
    </w:p>
    <w:p w14:paraId="627B4893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развитием фонематического слуха: различение звуков на слух.</w:t>
      </w:r>
    </w:p>
    <w:p w14:paraId="2E9C0C0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Обозначение мягкос</w:t>
      </w:r>
      <w:r w:rsidRPr="00AD756C">
        <w:rPr>
          <w:color w:val="000000"/>
        </w:rPr>
        <w:softHyphen/>
        <w:t>ти согласных звуков буквами е, ё, и, ю, я.</w:t>
      </w:r>
    </w:p>
    <w:p w14:paraId="3385BC69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словах; правильном выборе позиции, в которых буквы е, ё, ю, я обозначают два звука.</w:t>
      </w:r>
    </w:p>
    <w:p w14:paraId="2C99E282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Мяг</w:t>
      </w:r>
      <w:r w:rsidRPr="00AD756C">
        <w:rPr>
          <w:color w:val="000000"/>
        </w:rPr>
        <w:softHyphen/>
        <w:t>кий знак (ъ) для обозначения мягкости согласных в конце и середине слова.</w:t>
      </w:r>
    </w:p>
    <w:p w14:paraId="26937151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нахождением в словах мягких согласных.</w:t>
      </w:r>
    </w:p>
    <w:p w14:paraId="016EECF9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Слог. Деление слов на слоги. Правила переноса слов.</w:t>
      </w:r>
    </w:p>
    <w:p w14:paraId="1785B6F2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словах; алгоритмом переносе слов. Развитие связной речи. Коррекция при определении количества слогов в словах и правильном переносе слов.</w:t>
      </w:r>
    </w:p>
    <w:p w14:paraId="7FC81503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Ударение. Роль ударения в различении смысла слов. Ударные и безударные гласные. Умение правильно выделять в слове ударный слог (магазин, порт</w:t>
      </w:r>
      <w:r w:rsidRPr="00AD756C">
        <w:rPr>
          <w:color w:val="000000"/>
        </w:rPr>
        <w:softHyphen/>
        <w:t>фель, понял, красивее).</w:t>
      </w:r>
    </w:p>
    <w:p w14:paraId="39DB1B26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слова; определением ударного слога.</w:t>
      </w:r>
    </w:p>
    <w:p w14:paraId="25AD5733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Обозначение гласных звуков в ударных и бе</w:t>
      </w:r>
      <w:r w:rsidRPr="00AD756C">
        <w:rPr>
          <w:color w:val="000000"/>
        </w:rPr>
        <w:softHyphen/>
        <w:t>зударных слогах: сосны — сосна. Проверка путем изменения формы слова.</w:t>
      </w:r>
    </w:p>
    <w:p w14:paraId="05F70391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правильным выбором ударного и безударного гласного в словах. Коррекция в нахождении проверочных слов</w:t>
      </w:r>
      <w:r w:rsidRPr="00AD756C">
        <w:rPr>
          <w:color w:val="000000"/>
        </w:rPr>
        <w:t> </w:t>
      </w:r>
      <w:r w:rsidRPr="00AD756C">
        <w:rPr>
          <w:b/>
          <w:bCs/>
          <w:i/>
          <w:iCs/>
          <w:color w:val="000000"/>
        </w:rPr>
        <w:t>путем изменения формы слова.</w:t>
      </w:r>
    </w:p>
    <w:p w14:paraId="7050827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Разделительный мягкий знак </w:t>
      </w:r>
      <w:r w:rsidRPr="00AD756C">
        <w:rPr>
          <w:b/>
          <w:bCs/>
          <w:color w:val="000000"/>
        </w:rPr>
        <w:t>(ь).</w:t>
      </w:r>
    </w:p>
    <w:p w14:paraId="5BA97F7F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Анализировать слово с опорой на схему: определять место ь знака.</w:t>
      </w:r>
    </w:p>
    <w:p w14:paraId="0F79623C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Правила произношения слов. Умение правильно выделять в слове ударный слог (магазин, порт</w:t>
      </w:r>
      <w:r w:rsidRPr="00AD756C">
        <w:rPr>
          <w:color w:val="000000"/>
        </w:rPr>
        <w:softHyphen/>
        <w:t>фель, понял, красивее); в отдельных словах соче</w:t>
      </w:r>
      <w:r w:rsidRPr="00AD756C">
        <w:rPr>
          <w:color w:val="000000"/>
        </w:rPr>
        <w:softHyphen/>
        <w:t>тание чн произносить как [шн] (скучный, конеч</w:t>
      </w:r>
      <w:r w:rsidRPr="00AD756C">
        <w:rPr>
          <w:color w:val="000000"/>
        </w:rPr>
        <w:softHyphen/>
        <w:t>но), на месте буквы г — звук [в] (сегодня), на месте буквы е — звук [э] (модель, антенна, шоссе); про</w:t>
      </w:r>
      <w:r w:rsidRPr="00AD756C">
        <w:rPr>
          <w:color w:val="000000"/>
        </w:rPr>
        <w:softHyphen/>
        <w:t>износить сочетание сч как [щ'] (счёт, счастье) и др. Умение пользоваться справочной страницей в учебнике «Произноси правильно слова».</w:t>
      </w:r>
    </w:p>
    <w:p w14:paraId="3EBA5730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lastRenderedPageBreak/>
        <w:t>Коррекционная работа. Работа над четкостью произношения звуков в словах; определения ударных гласных; характеристикой согласных звуков.</w:t>
      </w:r>
    </w:p>
    <w:p w14:paraId="0DAF998B" w14:textId="01C4CBAB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color w:val="000000"/>
        </w:rPr>
        <w:t>Предложение (</w:t>
      </w:r>
      <w:r w:rsidR="005C6A8F">
        <w:rPr>
          <w:b/>
          <w:bCs/>
          <w:color w:val="000000"/>
        </w:rPr>
        <w:t>4</w:t>
      </w:r>
      <w:r w:rsidRPr="00AD756C">
        <w:rPr>
          <w:b/>
          <w:bCs/>
          <w:color w:val="000000"/>
        </w:rPr>
        <w:t xml:space="preserve"> час</w:t>
      </w:r>
      <w:r w:rsidR="008D71D4">
        <w:rPr>
          <w:b/>
          <w:bCs/>
          <w:color w:val="000000"/>
        </w:rPr>
        <w:t>а</w:t>
      </w:r>
      <w:r w:rsidRPr="00AD756C">
        <w:rPr>
          <w:b/>
          <w:bCs/>
          <w:color w:val="000000"/>
        </w:rPr>
        <w:t>)</w:t>
      </w:r>
    </w:p>
    <w:p w14:paraId="24A2197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Предложение — единица языка и речи. Роль предложения в общении.</w:t>
      </w:r>
    </w:p>
    <w:p w14:paraId="79B7343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словах. Работа над интонацией высказывания. Развитие связной речи.</w:t>
      </w:r>
    </w:p>
    <w:p w14:paraId="7E745A61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Связь слов в предложении (по вопросам).</w:t>
      </w:r>
    </w:p>
    <w:p w14:paraId="50BC2EB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Развитие связной речи на письме. Работа с деформированным текстом.</w:t>
      </w:r>
    </w:p>
    <w:p w14:paraId="5E5885C8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Наблюдения над интонацией предложения. Точка, вопросительный и восклицательный знак на конце предложения. Логическое ударение в предложе</w:t>
      </w:r>
      <w:r w:rsidRPr="00AD756C">
        <w:rPr>
          <w:color w:val="000000"/>
        </w:rPr>
        <w:softHyphen/>
        <w:t>нии.</w:t>
      </w:r>
    </w:p>
    <w:p w14:paraId="0511340F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Виды предложений по цели высказывания (по</w:t>
      </w:r>
      <w:r w:rsidRPr="00AD756C">
        <w:rPr>
          <w:color w:val="000000"/>
        </w:rPr>
        <w:softHyphen/>
        <w:t>вествовательное, вопросительное, побудительное).</w:t>
      </w:r>
    </w:p>
    <w:p w14:paraId="0006D43B" w14:textId="4C125E9B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color w:val="000000"/>
        </w:rPr>
        <w:t>Слова, слова, слова (</w:t>
      </w:r>
      <w:r w:rsidR="003C13F0">
        <w:rPr>
          <w:b/>
          <w:bCs/>
          <w:color w:val="000000"/>
        </w:rPr>
        <w:t>7</w:t>
      </w:r>
      <w:r w:rsidRPr="00AD756C">
        <w:rPr>
          <w:b/>
          <w:bCs/>
          <w:color w:val="000000"/>
        </w:rPr>
        <w:t xml:space="preserve"> часов)</w:t>
      </w:r>
    </w:p>
    <w:p w14:paraId="2108986D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Лексическое значение слова (общее понятие).</w:t>
      </w:r>
    </w:p>
    <w:p w14:paraId="61CC61E4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словах. Развитие связной речи.</w:t>
      </w:r>
    </w:p>
    <w:p w14:paraId="78D45C90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Многозначность слова (наблюдения).</w:t>
      </w:r>
    </w:p>
    <w:p w14:paraId="05F0005E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лексическим значением слов.</w:t>
      </w:r>
    </w:p>
    <w:p w14:paraId="78BE27A9" w14:textId="58913BB2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Работа с текстом.</w:t>
      </w:r>
    </w:p>
    <w:p w14:paraId="320477EE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правильным выбором и произношением синонимов; лексическим значением слов. Коррекция в подборе синонимов. Работа над связной речью.</w:t>
      </w:r>
    </w:p>
    <w:p w14:paraId="7079B0E9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Слова, противоположные по значению (антонимы).</w:t>
      </w:r>
    </w:p>
    <w:p w14:paraId="0784D77B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Роль антонимов в речи. Умение пользоваться словарём антонимов. Наблюдение за использованием в речи омонимов.</w:t>
      </w:r>
    </w:p>
    <w:p w14:paraId="0E4B2E7A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Коррекция в подборе слов с противоположным значением.</w:t>
      </w:r>
    </w:p>
    <w:p w14:paraId="7542B8E9" w14:textId="75C6166A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Устойчивые сочетания слов.</w:t>
      </w:r>
    </w:p>
    <w:p w14:paraId="1BBCC47F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Происхождение устойчивых сочетаний слов и их употребление в речи. Наблюдение за использованием в речи фразеологических оборотов.</w:t>
      </w:r>
    </w:p>
    <w:p w14:paraId="33CB0DBC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словах. Объяснение смысла фразеологизмов.</w:t>
      </w:r>
    </w:p>
    <w:p w14:paraId="0FDAB7B9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Слова как названия предметов, признаков пред</w:t>
      </w:r>
      <w:r w:rsidRPr="00AD756C">
        <w:rPr>
          <w:color w:val="000000"/>
        </w:rPr>
        <w:softHyphen/>
        <w:t>метов, действий предметов (сопоставление).</w:t>
      </w:r>
    </w:p>
    <w:p w14:paraId="54C6E030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Обогащение словарного запаса. Упражнение в распределении слов по группам.</w:t>
      </w:r>
    </w:p>
    <w:p w14:paraId="6C93832D" w14:textId="79FB1121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color w:val="000000"/>
        </w:rPr>
        <w:t>Правописание буквосочетаний с шипящими звуками (</w:t>
      </w:r>
      <w:r w:rsidR="00DE70E8">
        <w:rPr>
          <w:b/>
          <w:bCs/>
          <w:color w:val="000000"/>
        </w:rPr>
        <w:t>7</w:t>
      </w:r>
      <w:r w:rsidRPr="00AD756C">
        <w:rPr>
          <w:b/>
          <w:bCs/>
          <w:color w:val="000000"/>
        </w:rPr>
        <w:t xml:space="preserve"> ч)</w:t>
      </w:r>
    </w:p>
    <w:p w14:paraId="721C4B35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Шипящие согласные звуки [ж], [ш], [ч'], [щ']. Буквы и, а, у в сочетаниях жи, ши, ча, ща, чу, щу.</w:t>
      </w:r>
    </w:p>
    <w:p w14:paraId="427E25D1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умением распределять слова по группам.</w:t>
      </w:r>
    </w:p>
    <w:p w14:paraId="7C7D9C9D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Сочетания чн, чк, чт.</w:t>
      </w:r>
    </w:p>
    <w:p w14:paraId="79EE1D21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умением распределять слова по группам.</w:t>
      </w:r>
    </w:p>
    <w:p w14:paraId="3EE082FC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Парные звонкие и глухие согласные. Обозначе</w:t>
      </w:r>
      <w:r w:rsidRPr="00AD756C">
        <w:rPr>
          <w:color w:val="000000"/>
        </w:rPr>
        <w:softHyphen/>
        <w:t>ние их буквами: глаза — глаз — глазки. Буква, которую перед записью нужно проверять (общее понятие об орфограмме). Проверка согласных на конце слова.</w:t>
      </w:r>
    </w:p>
    <w:p w14:paraId="460DCB19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четким и правильным произношением звуков в словах; над правильным определением звонких и глухих согласных звуков.</w:t>
      </w:r>
    </w:p>
    <w:p w14:paraId="1A3557D9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t>Правила произношения слов. Умение правильно выделять в слове ударный слог (магазин, порт</w:t>
      </w:r>
      <w:r w:rsidRPr="00AD756C">
        <w:rPr>
          <w:color w:val="000000"/>
        </w:rPr>
        <w:softHyphen/>
        <w:t>фель, понял, красивее); в отдельных словах соче</w:t>
      </w:r>
      <w:r w:rsidRPr="00AD756C">
        <w:rPr>
          <w:color w:val="000000"/>
        </w:rPr>
        <w:softHyphen/>
        <w:t>тание чн произносить как [шн] (скучный, конеч</w:t>
      </w:r>
      <w:r w:rsidRPr="00AD756C">
        <w:rPr>
          <w:color w:val="000000"/>
        </w:rPr>
        <w:softHyphen/>
        <w:t>но).</w:t>
      </w:r>
    </w:p>
    <w:p w14:paraId="0B77EA8A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b/>
          <w:bCs/>
          <w:i/>
          <w:iCs/>
          <w:color w:val="000000"/>
        </w:rPr>
        <w:t>Коррекционная работа. Работа над четкостью произношения звуков в словах; определения ударных гласных.</w:t>
      </w:r>
    </w:p>
    <w:p w14:paraId="223936B8" w14:textId="77777777" w:rsidR="00AD756C" w:rsidRPr="00AD756C" w:rsidRDefault="00AD756C" w:rsidP="00AD75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756C">
        <w:rPr>
          <w:color w:val="000000"/>
        </w:rPr>
        <w:lastRenderedPageBreak/>
        <w:t>Правописание непроверяемых гласных в однокоренных словах: </w:t>
      </w:r>
      <w:r w:rsidRPr="00AD756C">
        <w:rPr>
          <w:b/>
          <w:bCs/>
          <w:color w:val="000000"/>
        </w:rPr>
        <w:t>мороз — морозный, морозить.</w:t>
      </w:r>
    </w:p>
    <w:p w14:paraId="0EC8C49C" w14:textId="77777777" w:rsidR="00761A3C" w:rsidRPr="00761A3C" w:rsidRDefault="00761A3C" w:rsidP="00761A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B5A21" w14:textId="77777777" w:rsidR="00761A3C" w:rsidRPr="00761A3C" w:rsidRDefault="00761A3C" w:rsidP="0076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14:paraId="652D8C70" w14:textId="77777777" w:rsidR="00761A3C" w:rsidRPr="00761A3C" w:rsidRDefault="00761A3C" w:rsidP="00761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18679" w14:textId="555C35C3" w:rsidR="00761A3C" w:rsidRPr="00761A3C" w:rsidRDefault="00761A3C" w:rsidP="00761A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761A3C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761A3C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используются следующие формы обучения: фронтальная работа, индивидуальная работа, самостоятельная работа, беседа, игровая </w:t>
      </w:r>
      <w:r w:rsidRPr="00761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761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408501" w14:textId="77777777" w:rsidR="00761A3C" w:rsidRPr="00761A3C" w:rsidRDefault="00761A3C" w:rsidP="00761A3C">
      <w:pPr>
        <w:spacing w:line="25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14:paraId="191C61BC" w14:textId="66385673" w:rsidR="00761A3C" w:rsidRPr="00761A3C" w:rsidRDefault="00761A3C" w:rsidP="005C6A8F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в тетради, работа с дидактическими материалами, выполнение </w:t>
      </w:r>
      <w:r w:rsidRPr="00761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упражнений.</w:t>
      </w:r>
    </w:p>
    <w:p w14:paraId="70DE1907" w14:textId="77777777" w:rsidR="00761A3C" w:rsidRPr="00761A3C" w:rsidRDefault="00761A3C" w:rsidP="00761A3C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1A3C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14:paraId="13DF39CE" w14:textId="3434BCB6" w:rsidR="005C6A8F" w:rsidRPr="005C6A8F" w:rsidRDefault="005C6A8F" w:rsidP="005C6A8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0"/>
        <w:gridCol w:w="256"/>
        <w:gridCol w:w="391"/>
        <w:gridCol w:w="4318"/>
      </w:tblGrid>
      <w:tr w:rsidR="005C6A8F" w:rsidRPr="005C6A8F" w14:paraId="194BB8EA" w14:textId="77777777" w:rsidTr="00DA3DF1">
        <w:trPr>
          <w:trHeight w:val="419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950C0" w14:textId="77777777" w:rsidR="005C6A8F" w:rsidRPr="005C6A8F" w:rsidRDefault="005C6A8F" w:rsidP="005C6A8F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C6A8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минимальном уровне</w:t>
            </w:r>
          </w:p>
        </w:tc>
        <w:tc>
          <w:tcPr>
            <w:tcW w:w="4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BC970" w14:textId="77777777" w:rsidR="005C6A8F" w:rsidRPr="005C6A8F" w:rsidRDefault="005C6A8F" w:rsidP="005C6A8F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C6A8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достаточном уровне</w:t>
            </w:r>
          </w:p>
        </w:tc>
      </w:tr>
      <w:tr w:rsidR="005C6A8F" w:rsidRPr="005C6A8F" w14:paraId="1D72B782" w14:textId="77777777" w:rsidTr="005C6A8F">
        <w:trPr>
          <w:trHeight w:val="41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199B7" w14:textId="77777777" w:rsidR="005C6A8F" w:rsidRPr="005C6A8F" w:rsidRDefault="005C6A8F" w:rsidP="005C6A8F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C6A8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</w:tr>
      <w:tr w:rsidR="005C6A8F" w:rsidRPr="005C6A8F" w14:paraId="5151163A" w14:textId="77777777" w:rsidTr="00DA3DF1">
        <w:trPr>
          <w:trHeight w:val="6047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6A84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обучающихся будут сформированы:</w:t>
            </w:r>
          </w:p>
          <w:p w14:paraId="15A29286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      </w:r>
          </w:p>
          <w:p w14:paraId="18DBD348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      </w:r>
          </w:p>
          <w:p w14:paraId="4445384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принадлежности народу, стране, чувства уважения к традициям, истории своего народа, интерес к русскому языку, как к родному;</w:t>
            </w:r>
          </w:p>
          <w:p w14:paraId="2E8C4AA4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восприятие оценки собственной деятельности, данной одноклассниками, учителем, умение признавать собственные ошибки.</w:t>
            </w:r>
          </w:p>
          <w:p w14:paraId="5718496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597E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получат возможность для формирования:</w:t>
            </w:r>
          </w:p>
          <w:p w14:paraId="0C60CFA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сопричастности к языку своего народа (я — носитель языка), чувств эстетической красоты и точности русского слова;</w:t>
            </w:r>
          </w:p>
          <w:p w14:paraId="790A507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 русского языка как основного средства общения народов России;</w:t>
            </w:r>
          </w:p>
          <w:p w14:paraId="1BBDE489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осознания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      </w:r>
          </w:p>
          <w:p w14:paraId="5EF5269F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 русского языка как основной, главной части культуры русского народа понимания того, что изменения в культуре народа, находят своё отражение в языке;</w:t>
            </w:r>
          </w:p>
          <w:p w14:paraId="7DD78D3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т.д.).</w:t>
            </w:r>
          </w:p>
        </w:tc>
      </w:tr>
      <w:tr w:rsidR="005C6A8F" w:rsidRPr="005C6A8F" w14:paraId="42F17521" w14:textId="77777777" w:rsidTr="005C6A8F">
        <w:trPr>
          <w:trHeight w:val="434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E7F2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5C6A8F" w:rsidRPr="005C6A8F" w14:paraId="028208E8" w14:textId="77777777" w:rsidTr="00DA3DF1">
        <w:trPr>
          <w:trHeight w:val="1077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74B0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Фонетика и орфоэпия. Графика. Орфография. 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Закреплены навыки дифферен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циации звуков, фонематического анализа и синтеза на все более усложняющемся речевом 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материале, дети познакомились с некоторыми осо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бенностями русской графики, с трудными случаями буквенной сим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волики.</w:t>
            </w:r>
          </w:p>
          <w:p w14:paraId="327635CB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 слова (морфемика)</w:t>
            </w: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BFA75F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представ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о составе слова, об однокоренных словах, о некоторых мор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фемах (корне, окончании).</w:t>
            </w:r>
          </w:p>
          <w:p w14:paraId="528BD6E0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 образовывать слова относительно сложной морфологической структуры (по образцу).</w:t>
            </w:r>
          </w:p>
          <w:p w14:paraId="59BF22EB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проводить разбор слов по составу в различных его формах (по заданному алгоритму, моделировать слова по составу, узнавать слова по данной модели, подбирать слова к данной модели).</w:t>
            </w:r>
          </w:p>
          <w:p w14:paraId="14AB7F8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 реализовывать под руководством учителя по заранее данному алгоритму осуществлять два способа про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верки написания слова: путем изменения формы слова и путем подбора однокорен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слов.</w:t>
            </w:r>
          </w:p>
          <w:p w14:paraId="1247C53F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</w:t>
            </w:r>
          </w:p>
          <w:p w14:paraId="6666B0A4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усваивают общее лексическое значение имени существительного (обо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значение предмета), его грамматические призна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способны ставить вопросы кто? что? к словам, различать по вопросу одушевленные и неодушевленные су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ществительные (без термина), имена существительные нарицатель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 собственные (без термина), овладевают терминами «единственное и множе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ственное число», умеют по заданному алгоритму практически распознавать род имен существительных;</w:t>
            </w:r>
          </w:p>
          <w:p w14:paraId="0C936A9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усваивают общее понятие о словах, обозначающих признак пред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мета, могут распознавать слова этой категории в речи, могут по заданному алгоритму ставить вопрос к именам прилагательным.</w:t>
            </w:r>
          </w:p>
          <w:p w14:paraId="0E6D8CC9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 усваивают общее 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лексическое значение глаголов. Могут на практическом материале изменять глаголы по числам, временам, глаголов прошедшего времени по родам.</w:t>
            </w:r>
          </w:p>
          <w:p w14:paraId="1BBEB1A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Сформировано практическое пред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 о предлоге как слове, как служебной части речи. Усваивают на элементарном уровне правописание предлогов (единообраз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написание, не совпадающее с произношением гласных и согласных, раздельное написание с другими словами), закрепляют различие между предлогами и приставками.</w:t>
            </w:r>
          </w:p>
          <w:p w14:paraId="7DB1CA60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Синтаксис. Пунктуация</w:t>
            </w:r>
          </w:p>
          <w:p w14:paraId="28ADB100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вычленять предложение из текста, отличать его от отдельных слов и словосочетаний, соблюдать при произношении и чтении средства интонационного оформления коммуникативного типа предложения, Умеют соблюдать правила записи предложения, употребляя большую букву в начале предложения и знаки препинания в конце предло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жения, под руководством учителя с опорой на наглядный материал могут составлять, распространять предложения (по вопро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сам, по картине, по графической схеме).</w:t>
            </w:r>
          </w:p>
          <w:p w14:paraId="2A6C04A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определять, о ком или о чем говорится в предложении, находить соответствующие слова, ставить вопросы к главным членам предложения, составлять схему семантической структуры простого предложения. Усваивают таких понятий и терминов, как «главные члены предложения», «подлежащее», «сказуемое».</w:t>
            </w:r>
          </w:p>
          <w:p w14:paraId="0CFC12C1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Усваивают в практическом плане роль интонации в предложении, понятие логическое ударение (без введения термина).</w:t>
            </w:r>
          </w:p>
          <w:p w14:paraId="3D68288A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14:paraId="5FE81956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работы над связной речью на уроках русского языка предусматривается усвоение основных признаков текста, его смысловой 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цельности и связности.</w:t>
            </w:r>
          </w:p>
        </w:tc>
        <w:tc>
          <w:tcPr>
            <w:tcW w:w="4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0E4F6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получат возможность усвоить правила обозначения мягкости согласных с помощью мягкого знака, усвоить правильное написание слогов с </w:t>
            </w:r>
            <w:r w:rsidRPr="005C6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жи-ши, ча-ща, чу-щу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правописание буквосочетаний </w:t>
            </w:r>
            <w:r w:rsidRPr="005C6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чк, чн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. </w:t>
            </w: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написания разделительного Ъ.</w:t>
            </w:r>
          </w:p>
          <w:p w14:paraId="16FCA0B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слоговую структуру слова и правила переноса;</w:t>
            </w:r>
          </w:p>
          <w:p w14:paraId="74AE3CCE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морфемную структуру (значимые части) слов с однозначно выделяемыми морфемами;</w:t>
            </w:r>
          </w:p>
          <w:p w14:paraId="5B5FB11B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место возможного возникновения орфографической ошибки;</w:t>
            </w:r>
          </w:p>
          <w:p w14:paraId="011A45D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над ошибками осознавать причины появления ошибки;</w:t>
            </w:r>
          </w:p>
          <w:p w14:paraId="67F5BADE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 освоить навык словообразования с помощью </w:t>
            </w:r>
            <w:r w:rsidRPr="005C6A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приставок в-, во-, до-, на-, над-, за-, по-, про-, щ-, об-, с-, со-, у-.</w:t>
            </w:r>
          </w:p>
          <w:p w14:paraId="590EC338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коллективно под руководством учителя темы и содержания устных и прочитанных рассказов, сопоставлять их название и содержание.</w:t>
            </w:r>
          </w:p>
          <w:p w14:paraId="2664283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деформированные предложения и простейшие деформированные тексты (восстановление последовательности предложений) коллективно под руководством учителя</w:t>
            </w:r>
          </w:p>
          <w:p w14:paraId="6B679CE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FAF202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2F119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8812AA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0ED1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D50DA2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8DE1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DD3BA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E07491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4AB06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8F" w:rsidRPr="005C6A8F" w14:paraId="78F5516C" w14:textId="77777777" w:rsidTr="005C6A8F">
        <w:trPr>
          <w:trHeight w:val="41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C6C58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</w:p>
        </w:tc>
      </w:tr>
      <w:tr w:rsidR="005C6A8F" w:rsidRPr="005C6A8F" w14:paraId="4B77C4C0" w14:textId="77777777" w:rsidTr="005C6A8F">
        <w:trPr>
          <w:trHeight w:val="434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18AD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5C6A8F" w:rsidRPr="005C6A8F" w14:paraId="4DE37EE6" w14:textId="77777777" w:rsidTr="00DA3DF1">
        <w:trPr>
          <w:trHeight w:val="4146"/>
        </w:trPr>
        <w:tc>
          <w:tcPr>
            <w:tcW w:w="4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3DC94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научатся:</w:t>
            </w:r>
          </w:p>
          <w:p w14:paraId="10F20A0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своё рабочее место;</w:t>
            </w:r>
          </w:p>
          <w:p w14:paraId="3076CC50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цель выполняемых действий;</w:t>
            </w:r>
          </w:p>
          <w:p w14:paraId="5888EDE1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сотрудничестве с учителем ставить конкретную учебную задачу;</w:t>
            </w:r>
          </w:p>
          <w:p w14:paraId="181AC242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важность планирования работы;</w:t>
            </w:r>
          </w:p>
          <w:p w14:paraId="559B1892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 выбирать способ действия при решении орфографической задачи (орфограммы в корне слов);</w:t>
            </w:r>
          </w:p>
          <w:p w14:paraId="3A0A748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учебные действия, руководствуясь изученными правилами и в соответствии с выбранным алгоритмом или инструкциям учителя;</w:t>
            </w:r>
          </w:p>
          <w:p w14:paraId="3E253091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элементарную само и взаимопроверку, используя способ сличения своей работы с заданным эталоном;</w:t>
            </w:r>
          </w:p>
          <w:p w14:paraId="33C4F621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необходимые дополнения, исправления в свою работу, если она расходится с эталоном (образцом), находить и исправлять орфографические и дисграфические ошибки, допущенные при списывании.</w:t>
            </w:r>
          </w:p>
          <w:p w14:paraId="2623267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72182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получат возможность научиться:</w:t>
            </w:r>
          </w:p>
          <w:p w14:paraId="341D4B40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правильность выполнения своих учебных действий;</w:t>
            </w:r>
          </w:p>
          <w:p w14:paraId="62DC939D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коллективном диалоге ставить конкретную учебную задачу;</w:t>
            </w:r>
          </w:p>
          <w:p w14:paraId="4317E52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намечать действия при работе в паре, составлять простой план действий при выполнении заданий;</w:t>
            </w:r>
          </w:p>
          <w:p w14:paraId="06BF9B7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 заданному алгоритму, какой способ действий был использован для выполнения задания, как работали;</w:t>
            </w:r>
          </w:p>
          <w:p w14:paraId="7FBC96FF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элементарную само и взаимопроверку работ, корректировать выполнение задания;</w:t>
            </w:r>
          </w:p>
          <w:p w14:paraId="00F9A24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выполнение задания по следующим параметрам: выполнено с ошибками или без ошибок, в чём проявилась сложность выполнения.</w:t>
            </w:r>
          </w:p>
          <w:p w14:paraId="03D28DEE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B8FA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8F" w:rsidRPr="005C6A8F" w14:paraId="225D482E" w14:textId="77777777" w:rsidTr="005C6A8F">
        <w:trPr>
          <w:trHeight w:val="41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82E19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</w:tr>
      <w:tr w:rsidR="00DA3DF1" w:rsidRPr="005C6A8F" w14:paraId="5F03C3CA" w14:textId="1EE59450" w:rsidTr="00DA3DF1">
        <w:trPr>
          <w:trHeight w:val="419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92785" w14:textId="77777777" w:rsidR="00DA3DF1" w:rsidRPr="005C6A8F" w:rsidRDefault="00DA3DF1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научатся:</w:t>
            </w:r>
          </w:p>
          <w:p w14:paraId="32ADE7D8" w14:textId="77777777" w:rsidR="00DA3DF1" w:rsidRPr="005C6A8F" w:rsidRDefault="00DA3DF1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14:paraId="54A40ABB" w14:textId="77777777" w:rsidR="00DA3DF1" w:rsidRPr="005C6A8F" w:rsidRDefault="00DA3DF1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учебнике, в справочном бюро учебника;</w:t>
            </w:r>
          </w:p>
          <w:p w14:paraId="343C89CA" w14:textId="77777777" w:rsidR="00DA3DF1" w:rsidRPr="005C6A8F" w:rsidRDefault="00DA3DF1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простейшие таблицы и схемы, заданные алгоритмы действий для решения конкретных языковых задач;</w:t>
            </w:r>
          </w:p>
          <w:p w14:paraId="435640E1" w14:textId="77777777" w:rsidR="00DA3DF1" w:rsidRPr="005C6A8F" w:rsidRDefault="00DA3DF1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2BEC0" w14:textId="77777777" w:rsidR="00DA3DF1" w:rsidRPr="005C6A8F" w:rsidRDefault="00DA3DF1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получат возможность научиться:</w:t>
            </w:r>
          </w:p>
          <w:p w14:paraId="054C9B1A" w14:textId="77777777" w:rsidR="00DA3DF1" w:rsidRPr="005C6A8F" w:rsidRDefault="00DA3DF1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находить, сравнивать, классифицировать орфограммы в корне слова;</w:t>
            </w:r>
          </w:p>
          <w:p w14:paraId="66E6F5A2" w14:textId="77777777" w:rsidR="00DA3DF1" w:rsidRPr="005C6A8F" w:rsidRDefault="00DA3DF1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синтез как составление целого из частей (составление предложений);</w:t>
            </w:r>
          </w:p>
          <w:p w14:paraId="68778326" w14:textId="77777777" w:rsidR="00DA3DF1" w:rsidRPr="005C6A8F" w:rsidRDefault="00DA3DF1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8F" w:rsidRPr="005C6A8F" w14:paraId="50320191" w14:textId="77777777" w:rsidTr="00DA3DF1">
        <w:trPr>
          <w:trHeight w:val="2679"/>
        </w:trPr>
        <w:tc>
          <w:tcPr>
            <w:tcW w:w="5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119AC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существенную информацию из небольших читаемых текстов;</w:t>
            </w:r>
          </w:p>
          <w:p w14:paraId="13F2A97D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модели слова (звуковые и буквенные), схему предложения;</w:t>
            </w:r>
          </w:p>
          <w:p w14:paraId="5F5CD742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находить, сравнивать, группировать: звуки, буквы, слова;</w:t>
            </w:r>
          </w:p>
          <w:p w14:paraId="07BAD752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синтез как составление целого из частей (составление слов);</w:t>
            </w:r>
          </w:p>
          <w:p w14:paraId="25E31E30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0F05E" w14:textId="77777777" w:rsidR="005C6A8F" w:rsidRPr="005C6A8F" w:rsidRDefault="005C6A8F" w:rsidP="00DA3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A8F" w:rsidRPr="005C6A8F" w14:paraId="39E483E9" w14:textId="77777777" w:rsidTr="005C6A8F">
        <w:trPr>
          <w:trHeight w:val="41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2F31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5C6A8F" w:rsidRPr="005C6A8F" w14:paraId="361A474D" w14:textId="77777777" w:rsidTr="00DA3DF1">
        <w:trPr>
          <w:trHeight w:val="3996"/>
        </w:trPr>
        <w:tc>
          <w:tcPr>
            <w:tcW w:w="5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55139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научатся:</w:t>
            </w:r>
          </w:p>
          <w:p w14:paraId="7729A76F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мысли с полнотой и точностью, соответствующими возрасту с учетом структуры речевого дефекта и тяжести его проявления;</w:t>
            </w:r>
          </w:p>
          <w:p w14:paraId="14094237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слышать, точно реагировать на реплики;</w:t>
            </w:r>
          </w:p>
          <w:p w14:paraId="423DF93E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тему высказывания (текста) по содержанию, по заголовку;</w:t>
            </w:r>
          </w:p>
          <w:p w14:paraId="5E8FA161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терпимыми к другим мнениям, учитывать их в совместной работе;</w:t>
            </w:r>
          </w:p>
          <w:p w14:paraId="472EE89E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приходить к общему решению, работая в паре (подгруппе).</w:t>
            </w:r>
          </w:p>
          <w:p w14:paraId="6D9EE231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8681E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получат возможность научиться:</w:t>
            </w:r>
          </w:p>
          <w:p w14:paraId="719EF32E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в повседневной жизни нормы речевого этикета и правила устного общения (обращение, вежливые слова);</w:t>
            </w:r>
          </w:p>
          <w:p w14:paraId="79E412F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уточняя непонятное в тексте;</w:t>
            </w:r>
          </w:p>
          <w:p w14:paraId="3DB84CE5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коммуникативных задач (обратиться с просьбой, поздравить) с учетом структуры речевого дефекта и тяжести его проявления;</w:t>
            </w:r>
          </w:p>
          <w:p w14:paraId="626ACBD3" w14:textId="77777777" w:rsidR="005C6A8F" w:rsidRPr="005C6A8F" w:rsidRDefault="005C6A8F" w:rsidP="005C6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продуктивное взаимодействие и сотрудничество со сверстниками и взрослыми (под руководством учителя).</w:t>
            </w:r>
          </w:p>
        </w:tc>
      </w:tr>
    </w:tbl>
    <w:p w14:paraId="3863111E" w14:textId="4E0E090C" w:rsidR="005C6A8F" w:rsidRDefault="005C6A8F" w:rsidP="003B7D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C1C41" w14:textId="77777777" w:rsidR="005C6A8F" w:rsidRDefault="005C6A8F" w:rsidP="00761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84072" w14:textId="69F6F32E" w:rsidR="00761A3C" w:rsidRDefault="00761A3C" w:rsidP="00761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14:paraId="5A0ED1B7" w14:textId="77777777" w:rsidR="003B7D20" w:rsidRPr="00761A3C" w:rsidRDefault="003B7D20" w:rsidP="00761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776"/>
        <w:gridCol w:w="1865"/>
      </w:tblGrid>
      <w:tr w:rsidR="00545B2D" w:rsidRPr="00545B2D" w14:paraId="254262ED" w14:textId="77777777" w:rsidTr="00E057FA">
        <w:tc>
          <w:tcPr>
            <w:tcW w:w="709" w:type="dxa"/>
          </w:tcPr>
          <w:p w14:paraId="025DB6B0" w14:textId="77777777" w:rsidR="00545B2D" w:rsidRPr="00545B2D" w:rsidRDefault="00545B2D" w:rsidP="00545B2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>№</w:t>
            </w:r>
          </w:p>
        </w:tc>
        <w:tc>
          <w:tcPr>
            <w:tcW w:w="6776" w:type="dxa"/>
          </w:tcPr>
          <w:p w14:paraId="6036414C" w14:textId="77777777" w:rsidR="00545B2D" w:rsidRPr="00545B2D" w:rsidRDefault="00545B2D" w:rsidP="00545B2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865" w:type="dxa"/>
          </w:tcPr>
          <w:p w14:paraId="1C73E5C4" w14:textId="77777777" w:rsidR="00545B2D" w:rsidRPr="00545B2D" w:rsidRDefault="00545B2D" w:rsidP="00545B2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>Количество часов</w:t>
            </w:r>
          </w:p>
        </w:tc>
      </w:tr>
      <w:tr w:rsidR="00545B2D" w:rsidRPr="00545B2D" w14:paraId="1D6D225E" w14:textId="77777777" w:rsidTr="00E057FA">
        <w:tc>
          <w:tcPr>
            <w:tcW w:w="709" w:type="dxa"/>
          </w:tcPr>
          <w:p w14:paraId="7ED9E5F3" w14:textId="77777777" w:rsidR="00545B2D" w:rsidRPr="00545B2D" w:rsidRDefault="00545B2D" w:rsidP="00545B2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14:paraId="0857A2E7" w14:textId="284B6572" w:rsidR="00545B2D" w:rsidRPr="00545B2D" w:rsidRDefault="003B7D20" w:rsidP="003B7D2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7D20">
              <w:rPr>
                <w:color w:val="000000"/>
              </w:rPr>
              <w:t xml:space="preserve">Наша речь </w:t>
            </w:r>
          </w:p>
        </w:tc>
        <w:tc>
          <w:tcPr>
            <w:tcW w:w="1865" w:type="dxa"/>
          </w:tcPr>
          <w:p w14:paraId="251122B4" w14:textId="7933A73A" w:rsidR="00545B2D" w:rsidRPr="00545B2D" w:rsidRDefault="003B7D20" w:rsidP="0054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5B2D" w:rsidRPr="00545B2D" w14:paraId="1F6EFC70" w14:textId="77777777" w:rsidTr="00E057FA">
        <w:tc>
          <w:tcPr>
            <w:tcW w:w="709" w:type="dxa"/>
          </w:tcPr>
          <w:p w14:paraId="7ECC34DB" w14:textId="77777777" w:rsidR="00545B2D" w:rsidRPr="00545B2D" w:rsidRDefault="00545B2D" w:rsidP="00545B2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14:paraId="7B14A50C" w14:textId="4E58D671" w:rsidR="00545B2D" w:rsidRPr="00545B2D" w:rsidRDefault="003B7D20" w:rsidP="0054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1865" w:type="dxa"/>
          </w:tcPr>
          <w:p w14:paraId="620CC859" w14:textId="0764258E" w:rsidR="00545B2D" w:rsidRPr="00545B2D" w:rsidRDefault="003B7D20" w:rsidP="0054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5B2D" w:rsidRPr="00545B2D" w14:paraId="26668D29" w14:textId="77777777" w:rsidTr="00E057FA">
        <w:tc>
          <w:tcPr>
            <w:tcW w:w="709" w:type="dxa"/>
          </w:tcPr>
          <w:p w14:paraId="7FD7230F" w14:textId="77777777" w:rsidR="00545B2D" w:rsidRPr="00545B2D" w:rsidRDefault="00545B2D" w:rsidP="00545B2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14:paraId="7B68F680" w14:textId="3AC673D2" w:rsidR="00545B2D" w:rsidRPr="00545B2D" w:rsidRDefault="003B7D20" w:rsidP="0054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речи. Буквы. Слоги.</w:t>
            </w:r>
          </w:p>
        </w:tc>
        <w:tc>
          <w:tcPr>
            <w:tcW w:w="1865" w:type="dxa"/>
          </w:tcPr>
          <w:p w14:paraId="04C576AD" w14:textId="1C647875" w:rsidR="00545B2D" w:rsidRPr="00545B2D" w:rsidRDefault="003B7D20" w:rsidP="00545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70E8">
              <w:rPr>
                <w:sz w:val="24"/>
                <w:szCs w:val="24"/>
              </w:rPr>
              <w:t>0</w:t>
            </w:r>
          </w:p>
        </w:tc>
      </w:tr>
      <w:tr w:rsidR="00633D3D" w:rsidRPr="00545B2D" w14:paraId="24FF104F" w14:textId="77777777" w:rsidTr="00E057FA">
        <w:tc>
          <w:tcPr>
            <w:tcW w:w="709" w:type="dxa"/>
          </w:tcPr>
          <w:p w14:paraId="480FDC17" w14:textId="1B6AEF50" w:rsidR="00633D3D" w:rsidRPr="00545B2D" w:rsidRDefault="00633D3D" w:rsidP="00633D3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14:paraId="237B3AD2" w14:textId="73704113" w:rsidR="00633D3D" w:rsidRPr="00545B2D" w:rsidRDefault="003B7D20" w:rsidP="00633D3D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</w:rPr>
              <w:t>Предложение</w:t>
            </w:r>
          </w:p>
        </w:tc>
        <w:tc>
          <w:tcPr>
            <w:tcW w:w="1865" w:type="dxa"/>
          </w:tcPr>
          <w:p w14:paraId="498C434F" w14:textId="347D744F" w:rsidR="00633D3D" w:rsidRDefault="003B7D20" w:rsidP="0063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3D3D" w:rsidRPr="00545B2D" w14:paraId="131B6886" w14:textId="77777777" w:rsidTr="00E057FA">
        <w:tc>
          <w:tcPr>
            <w:tcW w:w="709" w:type="dxa"/>
          </w:tcPr>
          <w:p w14:paraId="47422E38" w14:textId="706B8E2D" w:rsidR="00633D3D" w:rsidRPr="00545B2D" w:rsidRDefault="00633D3D" w:rsidP="00633D3D">
            <w:pPr>
              <w:jc w:val="center"/>
              <w:rPr>
                <w:sz w:val="24"/>
                <w:szCs w:val="24"/>
              </w:rPr>
            </w:pPr>
            <w:r w:rsidRPr="00545B2D">
              <w:rPr>
                <w:sz w:val="24"/>
                <w:szCs w:val="24"/>
              </w:rPr>
              <w:t>5</w:t>
            </w:r>
          </w:p>
        </w:tc>
        <w:tc>
          <w:tcPr>
            <w:tcW w:w="6776" w:type="dxa"/>
          </w:tcPr>
          <w:p w14:paraId="50F3E964" w14:textId="17DF0108" w:rsidR="00633D3D" w:rsidRPr="00545B2D" w:rsidRDefault="003B7D20" w:rsidP="00633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слова, слова.</w:t>
            </w:r>
          </w:p>
        </w:tc>
        <w:tc>
          <w:tcPr>
            <w:tcW w:w="1865" w:type="dxa"/>
          </w:tcPr>
          <w:p w14:paraId="384D935F" w14:textId="75D7F51E" w:rsidR="00633D3D" w:rsidRPr="00545B2D" w:rsidRDefault="003C13F0" w:rsidP="0063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3DF1" w:rsidRPr="00545B2D" w14:paraId="769CDD6A" w14:textId="77777777" w:rsidTr="00E057FA">
        <w:tc>
          <w:tcPr>
            <w:tcW w:w="709" w:type="dxa"/>
          </w:tcPr>
          <w:p w14:paraId="0225C990" w14:textId="41CD13E6" w:rsidR="00DA3DF1" w:rsidRPr="00545B2D" w:rsidRDefault="00DA3DF1" w:rsidP="0063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6" w:type="dxa"/>
          </w:tcPr>
          <w:p w14:paraId="7EB23901" w14:textId="465C6F36" w:rsidR="00DA3DF1" w:rsidRPr="00DA3DF1" w:rsidRDefault="00DA3DF1" w:rsidP="00DA3D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3DF1">
              <w:rPr>
                <w:color w:val="000000"/>
              </w:rPr>
              <w:t xml:space="preserve">Правописание буквосочетаний с шипящими звуками </w:t>
            </w:r>
          </w:p>
        </w:tc>
        <w:tc>
          <w:tcPr>
            <w:tcW w:w="1865" w:type="dxa"/>
          </w:tcPr>
          <w:p w14:paraId="1641D534" w14:textId="4BCD0A92" w:rsidR="00DA3DF1" w:rsidRDefault="003C13F0" w:rsidP="0063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33D3D" w:rsidRPr="00545B2D" w14:paraId="4627E233" w14:textId="77777777" w:rsidTr="00E057FA">
        <w:tc>
          <w:tcPr>
            <w:tcW w:w="709" w:type="dxa"/>
          </w:tcPr>
          <w:p w14:paraId="5443C154" w14:textId="77777777" w:rsidR="00633D3D" w:rsidRPr="00545B2D" w:rsidRDefault="00633D3D" w:rsidP="00633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6" w:type="dxa"/>
          </w:tcPr>
          <w:p w14:paraId="465C918D" w14:textId="099D98FB" w:rsidR="00633D3D" w:rsidRPr="00545B2D" w:rsidRDefault="00633D3D" w:rsidP="00633D3D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</w:rPr>
              <w:t>Итого:</w:t>
            </w:r>
          </w:p>
        </w:tc>
        <w:tc>
          <w:tcPr>
            <w:tcW w:w="1865" w:type="dxa"/>
          </w:tcPr>
          <w:p w14:paraId="6848A67C" w14:textId="7D506F47" w:rsidR="00633D3D" w:rsidRDefault="00633D3D" w:rsidP="00633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</w:tr>
    </w:tbl>
    <w:p w14:paraId="62825789" w14:textId="2F6FFD82" w:rsidR="00414643" w:rsidRDefault="00414643" w:rsidP="00414643">
      <w:pPr>
        <w:suppressAutoHyphens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36"/>
          <w:szCs w:val="36"/>
        </w:rPr>
      </w:pPr>
    </w:p>
    <w:p w14:paraId="720F85E9" w14:textId="0085942B" w:rsidR="003B7D20" w:rsidRDefault="003B7D20" w:rsidP="00DA3DF1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color w:val="00000A"/>
          <w:kern w:val="2"/>
          <w:sz w:val="36"/>
          <w:szCs w:val="36"/>
        </w:rPr>
      </w:pPr>
    </w:p>
    <w:p w14:paraId="693BAA7C" w14:textId="77777777" w:rsidR="003C13F0" w:rsidRDefault="003C13F0" w:rsidP="00DA3DF1">
      <w:pPr>
        <w:suppressAutoHyphens/>
        <w:spacing w:after="0" w:line="276" w:lineRule="auto"/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</w:rPr>
      </w:pPr>
    </w:p>
    <w:p w14:paraId="2395B723" w14:textId="77777777" w:rsidR="003C13F0" w:rsidRDefault="003C13F0" w:rsidP="00DA3DF1">
      <w:pPr>
        <w:suppressAutoHyphens/>
        <w:spacing w:after="0" w:line="276" w:lineRule="auto"/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</w:rPr>
      </w:pPr>
    </w:p>
    <w:sectPr w:rsidR="003C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531D7" w14:textId="77777777" w:rsidR="00292F05" w:rsidRDefault="00292F05" w:rsidP="00761A3C">
      <w:pPr>
        <w:spacing w:after="0" w:line="240" w:lineRule="auto"/>
      </w:pPr>
      <w:r>
        <w:separator/>
      </w:r>
    </w:p>
  </w:endnote>
  <w:endnote w:type="continuationSeparator" w:id="0">
    <w:p w14:paraId="1C4E72FF" w14:textId="77777777" w:rsidR="00292F05" w:rsidRDefault="00292F05" w:rsidP="007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7E487" w14:textId="77777777" w:rsidR="00292F05" w:rsidRDefault="00292F05" w:rsidP="00761A3C">
      <w:pPr>
        <w:spacing w:after="0" w:line="240" w:lineRule="auto"/>
      </w:pPr>
      <w:r>
        <w:separator/>
      </w:r>
    </w:p>
  </w:footnote>
  <w:footnote w:type="continuationSeparator" w:id="0">
    <w:p w14:paraId="2C0B4EBD" w14:textId="77777777" w:rsidR="00292F05" w:rsidRDefault="00292F05" w:rsidP="007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1985"/>
    <w:multiLevelType w:val="multilevel"/>
    <w:tmpl w:val="54E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A6174"/>
    <w:multiLevelType w:val="multilevel"/>
    <w:tmpl w:val="DB6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B67DF"/>
    <w:multiLevelType w:val="multilevel"/>
    <w:tmpl w:val="5F2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40522"/>
    <w:multiLevelType w:val="hybridMultilevel"/>
    <w:tmpl w:val="2FCAB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30C81"/>
    <w:multiLevelType w:val="multilevel"/>
    <w:tmpl w:val="B41E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AE"/>
    <w:rsid w:val="00106CC5"/>
    <w:rsid w:val="001849A9"/>
    <w:rsid w:val="00257A8A"/>
    <w:rsid w:val="00292F05"/>
    <w:rsid w:val="002E25A3"/>
    <w:rsid w:val="00301F65"/>
    <w:rsid w:val="003B7D20"/>
    <w:rsid w:val="003C13F0"/>
    <w:rsid w:val="00414643"/>
    <w:rsid w:val="00431E62"/>
    <w:rsid w:val="00545B2D"/>
    <w:rsid w:val="005C6A8F"/>
    <w:rsid w:val="00633D3D"/>
    <w:rsid w:val="00665B2C"/>
    <w:rsid w:val="00674FE9"/>
    <w:rsid w:val="006F7AF5"/>
    <w:rsid w:val="00716BC3"/>
    <w:rsid w:val="00761A3C"/>
    <w:rsid w:val="007A7959"/>
    <w:rsid w:val="008D71D4"/>
    <w:rsid w:val="00902920"/>
    <w:rsid w:val="00930BF1"/>
    <w:rsid w:val="009319BA"/>
    <w:rsid w:val="00977C4B"/>
    <w:rsid w:val="00980DFA"/>
    <w:rsid w:val="009C6D73"/>
    <w:rsid w:val="00AD756C"/>
    <w:rsid w:val="00B76DB1"/>
    <w:rsid w:val="00BA57AF"/>
    <w:rsid w:val="00BC40AE"/>
    <w:rsid w:val="00CA5BA9"/>
    <w:rsid w:val="00CC1647"/>
    <w:rsid w:val="00D15171"/>
    <w:rsid w:val="00D91626"/>
    <w:rsid w:val="00DA3DF1"/>
    <w:rsid w:val="00DC74DF"/>
    <w:rsid w:val="00DE70E8"/>
    <w:rsid w:val="00E6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A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A3C"/>
  </w:style>
  <w:style w:type="paragraph" w:styleId="a6">
    <w:name w:val="footer"/>
    <w:basedOn w:val="a"/>
    <w:link w:val="a7"/>
    <w:uiPriority w:val="99"/>
    <w:unhideWhenUsed/>
    <w:rsid w:val="0076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A3C"/>
  </w:style>
  <w:style w:type="table" w:customStyle="1" w:styleId="1">
    <w:name w:val="Сетка таблицы1"/>
    <w:basedOn w:val="a1"/>
    <w:next w:val="a8"/>
    <w:uiPriority w:val="39"/>
    <w:rsid w:val="0076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6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1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54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A3C"/>
  </w:style>
  <w:style w:type="paragraph" w:styleId="a6">
    <w:name w:val="footer"/>
    <w:basedOn w:val="a"/>
    <w:link w:val="a7"/>
    <w:uiPriority w:val="99"/>
    <w:unhideWhenUsed/>
    <w:rsid w:val="0076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A3C"/>
  </w:style>
  <w:style w:type="table" w:customStyle="1" w:styleId="1">
    <w:name w:val="Сетка таблицы1"/>
    <w:basedOn w:val="a1"/>
    <w:next w:val="a8"/>
    <w:uiPriority w:val="39"/>
    <w:rsid w:val="0076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6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1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54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F144-4272-4821-B944-A68C7665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cp:lastPrinted>2022-11-08T13:39:00Z</cp:lastPrinted>
  <dcterms:created xsi:type="dcterms:W3CDTF">2022-11-05T10:01:00Z</dcterms:created>
  <dcterms:modified xsi:type="dcterms:W3CDTF">2022-12-15T06:01:00Z</dcterms:modified>
</cp:coreProperties>
</file>