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B" w:rsidRPr="00D3046B" w:rsidRDefault="00D3046B" w:rsidP="00D3046B">
      <w:pPr>
        <w:rPr>
          <w:b/>
          <w:bCs/>
        </w:rPr>
      </w:pPr>
      <w:r w:rsidRPr="00D3046B">
        <w:rPr>
          <w:b/>
          <w:bCs/>
        </w:rPr>
        <w:t>Первые звонки опасного поведения — как не запустить ситуацию</w:t>
      </w:r>
    </w:p>
    <w:p w:rsidR="00D3046B" w:rsidRPr="00D3046B" w:rsidRDefault="00D3046B" w:rsidP="00D3046B">
      <w:bookmarkStart w:id="0" w:name="_GoBack"/>
      <w:r w:rsidRPr="00D3046B">
        <w:drawing>
          <wp:inline distT="0" distB="0" distL="0" distR="0">
            <wp:extent cx="2095500" cy="1399794"/>
            <wp:effectExtent l="0" t="0" r="0" b="0"/>
            <wp:docPr id="1" name="Рисунок 1" descr="https://telefon-doveria.ru/wp-content/uploads/2020/04/shutterstock_21088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4/shutterstock_210886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94" cy="14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046B" w:rsidRPr="00D3046B" w:rsidRDefault="00D3046B" w:rsidP="00D3046B">
      <w:r w:rsidRPr="00D3046B">
        <w:t>25.01.2022</w:t>
      </w:r>
    </w:p>
    <w:p w:rsidR="00D3046B" w:rsidRPr="00D3046B" w:rsidRDefault="00D3046B" w:rsidP="00D3046B">
      <w:r w:rsidRPr="00D3046B">
        <w:t>Подростковый возраст может стать серьезным испытанием и для ребенка, и для родителей. Важно вовремя заметить, что у ребенка возникли проблемы, внутренние переживания или конфликты со сверстниками/педагогами. Существует множество случаев, когда дети из благополучных семей вдруг оказывались в сомнительных компаниях, приобретали зависимости или преступали закон — на каком-то этапе родители не заметили тревожных звоночков и не уделили ребенку необходимого внимания.</w:t>
      </w:r>
    </w:p>
    <w:p w:rsidR="00D3046B" w:rsidRPr="00D3046B" w:rsidRDefault="00D3046B" w:rsidP="00D3046B">
      <w:r w:rsidRPr="00D3046B">
        <w:rPr>
          <w:b/>
          <w:bCs/>
        </w:rPr>
        <w:t>10 признаков опасного поведения подростка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>Самоповреждения. </w:t>
      </w:r>
      <w:r w:rsidRPr="00D3046B">
        <w:t>То, что порой кажется просто не очень хорошей привычкой (ребенок постоянно расчесывает ссадины и болячки, дергает волосы или брови), на самом деле может оказаться признаком стресса и внутренних переживаний. Он таким образом старается физической болью заглушить боль душевную.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>Демонстративное снижение успеваемости.</w:t>
      </w:r>
      <w:r w:rsidRPr="00D3046B">
        <w:t> Дети часто используют низкую успеваемость и плохое поведение для привлечения внимания родителей, порой неосознанно. Не торопитесь читать нотации, а постарайтесь разобраться в истинных причинах.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>Отсутствие хобби</w:t>
      </w:r>
      <w:r w:rsidRPr="00D3046B">
        <w:t>. Подросткам свойственен избыток энергии, независимо от типа характера. Если у него нет любимого занятия (активного или пассивного), которым он готов заниматься часами, то это тоже является тревожным звоночком и требует внимания.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>Отсутствие друзей</w:t>
      </w:r>
      <w:r w:rsidRPr="00D3046B">
        <w:t>. Для подростка очень важно общение со сверстниками. Если он все время проводит в одиночестве, то либо не имеет навыков социализации, либо конфликтует со сверстниками.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>Появление вредных привычек</w:t>
      </w:r>
      <w:r w:rsidRPr="00D3046B">
        <w:t>. Попытки курить или пробовать алкоголь с одноклассниками за углом школы могут быть формой социализации. И эта проблема требует проработки. Особо критичным является, если ребенок прибегает к различным формам зависимости и вне коллектива, как к способу саморазрушения.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>Постоянное состояние апатии.</w:t>
      </w:r>
      <w:r w:rsidRPr="00D3046B">
        <w:t xml:space="preserve"> Безразличие к себе и ко всему окружающему – тревожный звоночек, ведь подростки испытывают потребность выделяться и </w:t>
      </w:r>
      <w:proofErr w:type="spellStart"/>
      <w:r w:rsidRPr="00D3046B">
        <w:t>самовыражаться</w:t>
      </w:r>
      <w:proofErr w:type="spellEnd"/>
      <w:r w:rsidRPr="00D3046B">
        <w:t>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 xml:space="preserve">Отсутствие </w:t>
      </w:r>
      <w:proofErr w:type="spellStart"/>
      <w:r w:rsidRPr="00D3046B">
        <w:rPr>
          <w:b/>
          <w:bCs/>
        </w:rPr>
        <w:t>эмпатии</w:t>
      </w:r>
      <w:proofErr w:type="spellEnd"/>
      <w:r w:rsidRPr="00D3046B">
        <w:rPr>
          <w:b/>
          <w:bCs/>
        </w:rPr>
        <w:t>. </w:t>
      </w:r>
      <w:r w:rsidRPr="00D3046B">
        <w:t>Когда подросток начинает мучить животных, обижать или оскорблять более слабых – это психологическая проблема.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>Частые и резкие перепады настроения. </w:t>
      </w:r>
      <w:r w:rsidRPr="00D3046B">
        <w:t>Внезапные истерики, несдержанность, «качели» настроения и даже агрессивность – все это признаки возможных проблем.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t>Нарушение сна. </w:t>
      </w:r>
      <w:r w:rsidRPr="00D3046B">
        <w:t>Бессонница и сложности с подъемом могут иметь как физиологические, так и психологические проблемы.</w:t>
      </w:r>
    </w:p>
    <w:p w:rsidR="00D3046B" w:rsidRPr="00D3046B" w:rsidRDefault="00D3046B" w:rsidP="00D3046B">
      <w:pPr>
        <w:numPr>
          <w:ilvl w:val="0"/>
          <w:numId w:val="1"/>
        </w:numPr>
      </w:pPr>
      <w:r w:rsidRPr="00D3046B">
        <w:rPr>
          <w:b/>
          <w:bCs/>
        </w:rPr>
        <w:lastRenderedPageBreak/>
        <w:t>Расстройство пищевого поведения. </w:t>
      </w:r>
      <w:r w:rsidRPr="00D3046B">
        <w:t>Резкие отклонения от привычного режима питания – это повод обратиться к специалистам. Если подросток полностью отказывается от еды или, наоборот, сметает все и просит добавки, то причины могут быть комплексными – и физиологическими, и психологическими.</w:t>
      </w:r>
    </w:p>
    <w:p w:rsidR="00D3046B" w:rsidRPr="00D3046B" w:rsidRDefault="00D3046B" w:rsidP="00D3046B">
      <w:r w:rsidRPr="00D3046B">
        <w:rPr>
          <w:b/>
          <w:bCs/>
        </w:rPr>
        <w:t>Как не запустить ситуацию?</w:t>
      </w:r>
    </w:p>
    <w:p w:rsidR="00D3046B" w:rsidRPr="00D3046B" w:rsidRDefault="00D3046B" w:rsidP="00D3046B">
      <w:r w:rsidRPr="00D3046B">
        <w:t>Первое и главное – это внимание к подростку. Не формальное, а искреннее и конструктивное. Он не должен оставаться наедине со своими проблемами.</w:t>
      </w:r>
    </w:p>
    <w:p w:rsidR="00D3046B" w:rsidRPr="00D3046B" w:rsidRDefault="00D3046B" w:rsidP="00D3046B">
      <w:r w:rsidRPr="00D3046B">
        <w:t>В остальном же родителям следует придерживаться следующих позиций:</w:t>
      </w:r>
    </w:p>
    <w:p w:rsidR="00D3046B" w:rsidRPr="00D3046B" w:rsidRDefault="00D3046B" w:rsidP="00D3046B">
      <w:pPr>
        <w:numPr>
          <w:ilvl w:val="0"/>
          <w:numId w:val="2"/>
        </w:numPr>
      </w:pPr>
      <w:r w:rsidRPr="00D3046B">
        <w:t>Осознание, что трудности переходного возраста неизбежны. И длиться они могут не один год.</w:t>
      </w:r>
    </w:p>
    <w:p w:rsidR="00D3046B" w:rsidRPr="00D3046B" w:rsidRDefault="00D3046B" w:rsidP="00D3046B">
      <w:pPr>
        <w:numPr>
          <w:ilvl w:val="0"/>
          <w:numId w:val="2"/>
        </w:numPr>
      </w:pPr>
      <w:r w:rsidRPr="00D3046B">
        <w:t>Учитесь слушать своего ребенка. Не принимайте решений сгоряча. Всегда лучше остановиться и обдумать ситуацию.</w:t>
      </w:r>
    </w:p>
    <w:p w:rsidR="00D3046B" w:rsidRPr="00D3046B" w:rsidRDefault="00D3046B" w:rsidP="00D3046B">
      <w:pPr>
        <w:numPr>
          <w:ilvl w:val="0"/>
          <w:numId w:val="2"/>
        </w:numPr>
      </w:pPr>
      <w:r w:rsidRPr="00D3046B">
        <w:t>Не стесняйтесь обращаться за помощью к специалистам, как вместе с ребенком, так и самостоятельно.</w:t>
      </w:r>
    </w:p>
    <w:p w:rsidR="00D3046B" w:rsidRPr="00D3046B" w:rsidRDefault="00D3046B" w:rsidP="00D3046B">
      <w:pPr>
        <w:numPr>
          <w:ilvl w:val="0"/>
          <w:numId w:val="2"/>
        </w:numPr>
      </w:pPr>
      <w:r w:rsidRPr="00D3046B">
        <w:t>Не забывайте о себе – ищите положительные источники восстановления энергии.</w:t>
      </w:r>
    </w:p>
    <w:p w:rsidR="00D3046B" w:rsidRPr="00D3046B" w:rsidRDefault="00D3046B" w:rsidP="00D3046B">
      <w:pPr>
        <w:numPr>
          <w:ilvl w:val="0"/>
          <w:numId w:val="2"/>
        </w:numPr>
      </w:pPr>
      <w:r w:rsidRPr="00D3046B">
        <w:t>Верьте в себя и своего ребенка.</w:t>
      </w:r>
    </w:p>
    <w:p w:rsidR="00D3046B" w:rsidRPr="00D3046B" w:rsidRDefault="00D3046B" w:rsidP="00D3046B">
      <w:r w:rsidRPr="00D3046B">
        <w:t>Мы искренне надеемся, что вы преодолеете все трудности и сохраните духовную близость с подрастающим ребенком!</w:t>
      </w:r>
    </w:p>
    <w:p w:rsidR="00D3046B" w:rsidRPr="00D3046B" w:rsidRDefault="00D3046B" w:rsidP="00D3046B">
      <w:r w:rsidRPr="00D3046B">
        <w:rPr>
          <w:i/>
          <w:iCs/>
        </w:rPr>
        <w:t>Если возникнут вопросы — звоните на Детский телефон доверия 8 800 2000 122 — наши специалисты обязательно вам помогут!</w:t>
      </w:r>
    </w:p>
    <w:p w:rsidR="00D3046B" w:rsidRPr="00D3046B" w:rsidRDefault="00D3046B" w:rsidP="00D3046B">
      <w:r w:rsidRPr="00D3046B">
        <w:t> </w:t>
      </w:r>
    </w:p>
    <w:p w:rsidR="002A7BF6" w:rsidRDefault="002A7BF6"/>
    <w:sectPr w:rsidR="002A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EF6"/>
    <w:multiLevelType w:val="multilevel"/>
    <w:tmpl w:val="805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203356"/>
    <w:multiLevelType w:val="multilevel"/>
    <w:tmpl w:val="5DDE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9"/>
    <w:rsid w:val="002A7BF6"/>
    <w:rsid w:val="008A5D79"/>
    <w:rsid w:val="00D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79D3-6E84-4686-BCB8-1110022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21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8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3</cp:revision>
  <dcterms:created xsi:type="dcterms:W3CDTF">2022-04-08T05:03:00Z</dcterms:created>
  <dcterms:modified xsi:type="dcterms:W3CDTF">2022-04-08T05:03:00Z</dcterms:modified>
</cp:coreProperties>
</file>