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B5F53" w14:textId="0A516179" w:rsidR="0000746A" w:rsidRPr="0000746A" w:rsidRDefault="0000746A" w:rsidP="0000746A"/>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65"/>
      </w:tblGrid>
      <w:tr w:rsidR="0000746A" w:rsidRPr="0000746A" w14:paraId="3EC67EE5" w14:textId="77777777" w:rsidTr="005F0F02">
        <w:trPr>
          <w:tblCellSpacing w:w="15" w:type="dxa"/>
        </w:trPr>
        <w:tc>
          <w:tcPr>
            <w:tcW w:w="5000" w:type="pct"/>
            <w:vAlign w:val="center"/>
            <w:hideMark/>
          </w:tcPr>
          <w:p w14:paraId="33CC46D7" w14:textId="77777777" w:rsidR="0000746A" w:rsidRPr="0000746A" w:rsidRDefault="0000746A" w:rsidP="0000746A">
            <w:pPr>
              <w:spacing w:after="0" w:line="240" w:lineRule="auto"/>
              <w:jc w:val="center"/>
              <w:rPr>
                <w:rFonts w:ascii="Times New Roman" w:eastAsia="Times New Roman" w:hAnsi="Times New Roman" w:cs="Times New Roman"/>
                <w:sz w:val="40"/>
                <w:szCs w:val="24"/>
                <w:lang w:eastAsia="ru-RU"/>
              </w:rPr>
            </w:pPr>
            <w:hyperlink r:id="rId5" w:history="1">
              <w:r w:rsidRPr="0000746A">
                <w:rPr>
                  <w:rFonts w:ascii="Times New Roman" w:eastAsia="Times New Roman" w:hAnsi="Times New Roman" w:cs="Times New Roman"/>
                  <w:color w:val="0000FF"/>
                  <w:sz w:val="40"/>
                  <w:szCs w:val="24"/>
                  <w:u w:val="single"/>
                  <w:lang w:eastAsia="ru-RU"/>
                </w:rPr>
                <w:t>Как лучше подготовиться к экзаменам</w:t>
              </w:r>
            </w:hyperlink>
          </w:p>
        </w:tc>
      </w:tr>
    </w:tbl>
    <w:p w14:paraId="5FFEFA65" w14:textId="77777777" w:rsidR="0000746A" w:rsidRPr="0000746A" w:rsidRDefault="0000746A" w:rsidP="0000746A">
      <w:pPr>
        <w:spacing w:after="0" w:line="240" w:lineRule="auto"/>
        <w:rPr>
          <w:rFonts w:ascii="Times New Roman" w:eastAsia="Times New Roman" w:hAnsi="Times New Roman" w:cs="Times New Roman"/>
          <w:vanish/>
          <w:sz w:val="24"/>
          <w:szCs w:val="24"/>
          <w:lang w:eastAsia="ru-RU"/>
        </w:rPr>
      </w:pPr>
    </w:p>
    <w:tbl>
      <w:tblPr>
        <w:tblW w:w="10065" w:type="dxa"/>
        <w:tblCellSpacing w:w="15" w:type="dxa"/>
        <w:tblInd w:w="-522" w:type="dxa"/>
        <w:tblCellMar>
          <w:top w:w="15" w:type="dxa"/>
          <w:left w:w="15" w:type="dxa"/>
          <w:bottom w:w="15" w:type="dxa"/>
          <w:right w:w="15" w:type="dxa"/>
        </w:tblCellMar>
        <w:tblLook w:val="04A0" w:firstRow="1" w:lastRow="0" w:firstColumn="1" w:lastColumn="0" w:noHBand="0" w:noVBand="1"/>
      </w:tblPr>
      <w:tblGrid>
        <w:gridCol w:w="10065"/>
      </w:tblGrid>
      <w:tr w:rsidR="0000746A" w:rsidRPr="0000746A" w14:paraId="424C687D" w14:textId="77777777" w:rsidTr="005F0F02">
        <w:trPr>
          <w:tblCellSpacing w:w="15" w:type="dxa"/>
        </w:trPr>
        <w:tc>
          <w:tcPr>
            <w:tcW w:w="10005" w:type="dxa"/>
            <w:vAlign w:val="center"/>
            <w:hideMark/>
          </w:tcPr>
          <w:p w14:paraId="53D8E169" w14:textId="77777777" w:rsidR="0000746A" w:rsidRPr="0000746A" w:rsidRDefault="0000746A" w:rsidP="0000746A">
            <w:pPr>
              <w:spacing w:after="0" w:line="240" w:lineRule="auto"/>
              <w:rPr>
                <w:rFonts w:ascii="Times New Roman" w:eastAsia="Times New Roman" w:hAnsi="Times New Roman" w:cs="Times New Roman"/>
                <w:sz w:val="24"/>
                <w:szCs w:val="24"/>
                <w:lang w:eastAsia="ru-RU"/>
              </w:rPr>
            </w:pPr>
          </w:p>
        </w:tc>
      </w:tr>
      <w:tr w:rsidR="0000746A" w:rsidRPr="0000746A" w14:paraId="73988F7A" w14:textId="77777777" w:rsidTr="005F0F02">
        <w:trPr>
          <w:tblCellSpacing w:w="15" w:type="dxa"/>
        </w:trPr>
        <w:tc>
          <w:tcPr>
            <w:tcW w:w="10005" w:type="dxa"/>
            <w:hideMark/>
          </w:tcPr>
          <w:p w14:paraId="08515A1B" w14:textId="77777777" w:rsidR="0000746A" w:rsidRPr="0000746A" w:rsidRDefault="0000746A" w:rsidP="0000746A">
            <w:pPr>
              <w:spacing w:before="100" w:beforeAutospacing="1" w:after="100" w:afterAutospacing="1" w:line="240" w:lineRule="auto"/>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Как подготовиться психологически к экзамену:</w:t>
            </w:r>
          </w:p>
          <w:p w14:paraId="33FA775B"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Начинай готовиться к экзаменам заранее, понемногу, по частям, сохраняя спокойствие</w:t>
            </w:r>
          </w:p>
          <w:p w14:paraId="2AC1A4B8"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Если трудно собраться с мыслями, постарайтесь запомнить сначала самое лёгкое, а потом переходи к изучению трудного материала</w:t>
            </w:r>
          </w:p>
          <w:p w14:paraId="61D8E555"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Ежедневно выполняй упражнения, способствующие снятию внутреннего напряжения, усталости, достижению расслабления</w:t>
            </w:r>
          </w:p>
          <w:p w14:paraId="58E2DA73"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w:t>
            </w:r>
          </w:p>
          <w:p w14:paraId="11E34F30"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Режим дня:</w:t>
            </w:r>
          </w:p>
          <w:p w14:paraId="58619D02" w14:textId="77777777" w:rsidR="0000746A" w:rsidRPr="0000746A" w:rsidRDefault="0000746A" w:rsidP="0000746A">
            <w:pPr>
              <w:numPr>
                <w:ilvl w:val="0"/>
                <w:numId w:val="1"/>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Подготовка к экзаменам – 8 часов в день</w:t>
            </w:r>
          </w:p>
          <w:p w14:paraId="33D134E3" w14:textId="77777777" w:rsidR="0000746A" w:rsidRPr="0000746A" w:rsidRDefault="0000746A" w:rsidP="0000746A">
            <w:pPr>
              <w:numPr>
                <w:ilvl w:val="0"/>
                <w:numId w:val="1"/>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Занимайся спортом, гуляй на свежем воздухе – 8 часов</w:t>
            </w:r>
          </w:p>
          <w:p w14:paraId="7BE6B62A" w14:textId="77777777" w:rsidR="0000746A" w:rsidRPr="0000746A" w:rsidRDefault="0000746A" w:rsidP="0000746A">
            <w:pPr>
              <w:numPr>
                <w:ilvl w:val="0"/>
                <w:numId w:val="1"/>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Спи не менее 8 часов. Есть желание – сделай тихий час после обеда</w:t>
            </w:r>
          </w:p>
          <w:p w14:paraId="5CE750F5"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Питание</w:t>
            </w:r>
          </w:p>
          <w:p w14:paraId="3119AFD4"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Питание должно быть 3-4-х разовым, калорийным и богатым витаминами.</w:t>
            </w:r>
          </w:p>
          <w:p w14:paraId="417B3647"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Употребляй:</w:t>
            </w:r>
          </w:p>
          <w:p w14:paraId="2EDE089A"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Грецкие орехи, сухофрукты, злаки, семечки</w:t>
            </w:r>
          </w:p>
          <w:p w14:paraId="16FCC860"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Молочные продукты</w:t>
            </w:r>
          </w:p>
          <w:p w14:paraId="7A9FC8D6"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Рыбу</w:t>
            </w:r>
          </w:p>
          <w:p w14:paraId="5EE8C243"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Мясо</w:t>
            </w:r>
          </w:p>
          <w:p w14:paraId="22715C62"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Овощи</w:t>
            </w:r>
          </w:p>
          <w:p w14:paraId="71F1DF7C"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Фрукты</w:t>
            </w:r>
          </w:p>
          <w:p w14:paraId="6717879D" w14:textId="77777777" w:rsidR="0000746A" w:rsidRPr="0000746A" w:rsidRDefault="0000746A" w:rsidP="0000746A">
            <w:pPr>
              <w:numPr>
                <w:ilvl w:val="0"/>
                <w:numId w:val="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Шоколад горький</w:t>
            </w:r>
          </w:p>
          <w:p w14:paraId="0CBA7DB6"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Планирование</w:t>
            </w:r>
          </w:p>
          <w:p w14:paraId="69756344"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 плане на каждый день определите, что именно сегодня необходимо изучить</w:t>
            </w:r>
          </w:p>
          <w:p w14:paraId="576E11B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Определите в какое время Вы наиболее работоспособны, и в зависимости от этого, </w:t>
            </w:r>
            <w:proofErr w:type="gramStart"/>
            <w:r w:rsidRPr="0000746A">
              <w:rPr>
                <w:rFonts w:ascii="Times New Roman" w:eastAsia="Times New Roman" w:hAnsi="Times New Roman" w:cs="Times New Roman"/>
                <w:sz w:val="28"/>
                <w:szCs w:val="24"/>
                <w:lang w:eastAsia="ru-RU"/>
              </w:rPr>
              <w:t>загружайте  утренние</w:t>
            </w:r>
            <w:proofErr w:type="gramEnd"/>
            <w:r w:rsidRPr="0000746A">
              <w:rPr>
                <w:rFonts w:ascii="Times New Roman" w:eastAsia="Times New Roman" w:hAnsi="Times New Roman" w:cs="Times New Roman"/>
                <w:sz w:val="28"/>
                <w:szCs w:val="24"/>
                <w:lang w:eastAsia="ru-RU"/>
              </w:rPr>
              <w:t xml:space="preserve"> или вечерние часы</w:t>
            </w:r>
          </w:p>
          <w:p w14:paraId="34AAE73C" w14:textId="77777777" w:rsidR="0000746A" w:rsidRPr="0000746A" w:rsidRDefault="0000746A" w:rsidP="0000746A">
            <w:pPr>
              <w:spacing w:after="0" w:line="240" w:lineRule="auto"/>
              <w:jc w:val="both"/>
              <w:rPr>
                <w:rFonts w:ascii="Times New Roman" w:eastAsia="Times New Roman" w:hAnsi="Times New Roman" w:cs="Times New Roman"/>
                <w:b/>
                <w:bCs/>
                <w:sz w:val="28"/>
                <w:szCs w:val="24"/>
                <w:lang w:eastAsia="ru-RU"/>
              </w:rPr>
            </w:pPr>
          </w:p>
          <w:p w14:paraId="1B75BA65"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Тест «Сова» или «Жаворонок»</w:t>
            </w:r>
          </w:p>
          <w:p w14:paraId="0E7C871E" w14:textId="77777777" w:rsidR="0000746A" w:rsidRPr="0000746A" w:rsidRDefault="0000746A" w:rsidP="0000746A">
            <w:pPr>
              <w:numPr>
                <w:ilvl w:val="0"/>
                <w:numId w:val="3"/>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№1</w:t>
            </w:r>
          </w:p>
          <w:p w14:paraId="5A5835E1"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 какое время вы проснетесь, если легли спать на 4 часа позже обычного? Длительность вашего сна ничего не ограничивает.</w:t>
            </w:r>
          </w:p>
          <w:p w14:paraId="0517EA7C"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Как обычно – 1 балл, на час позже – 2 балла, на 2 часа – 3 балла, на 3 часа – 4 балла, на 4 часа позже – 5 баллов.</w:t>
            </w:r>
          </w:p>
          <w:p w14:paraId="018B4030" w14:textId="77777777" w:rsidR="0000746A" w:rsidRPr="0000746A" w:rsidRDefault="0000746A" w:rsidP="0000746A">
            <w:pPr>
              <w:numPr>
                <w:ilvl w:val="0"/>
                <w:numId w:val="4"/>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№2</w:t>
            </w:r>
          </w:p>
          <w:p w14:paraId="562A1A33"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Сколько времени вам потребуется, чтобы уснуть в 23 часа, если всю предыдущую неделю вы ложились и вставали когда хотели?</w:t>
            </w:r>
          </w:p>
          <w:p w14:paraId="283BE92D"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Не более 10 минут – 1 балл, 15 минут – 2 балла, 20-30 минут – 3 балла, 55-60 минут – 4 балла, больше часа – 5 баллов.</w:t>
            </w:r>
          </w:p>
          <w:p w14:paraId="1D6D2FB4" w14:textId="77777777" w:rsidR="0000746A" w:rsidRPr="0000746A" w:rsidRDefault="0000746A" w:rsidP="0000746A">
            <w:pPr>
              <w:numPr>
                <w:ilvl w:val="0"/>
                <w:numId w:val="5"/>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№3</w:t>
            </w:r>
          </w:p>
          <w:p w14:paraId="00CBC364"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lastRenderedPageBreak/>
              <w:t>Если в течение долгого времени вы будете ложиться спать в 11 часов вечера, а вставать в 7 утра, когда будет максимум вашей физической активности и работоспособности?</w:t>
            </w:r>
          </w:p>
          <w:p w14:paraId="2413933E"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Утром – 1балл, утром и днем – 2балла, утром и вечером – 3 балла, днем – 4балла, во второй половине дня и вечером – 5 баллов.</w:t>
            </w:r>
          </w:p>
          <w:p w14:paraId="1E04890B" w14:textId="77777777" w:rsidR="0000746A" w:rsidRPr="0000746A" w:rsidRDefault="0000746A" w:rsidP="0000746A">
            <w:pPr>
              <w:numPr>
                <w:ilvl w:val="0"/>
                <w:numId w:val="6"/>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№4</w:t>
            </w:r>
          </w:p>
          <w:p w14:paraId="2F0A2FF8"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На какое время вы назначали бы восход солнца на своем необитаемом острове, если бы это от вас зависело?</w:t>
            </w:r>
          </w:p>
          <w:p w14:paraId="34DF0B6F"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До 5 часов – 1балл, 6 часов – 2 балла, 7 часов – 3 балла, 8 часов – 4 балла, 9 часов – 5 баллов.</w:t>
            </w:r>
          </w:p>
          <w:p w14:paraId="6BC66458" w14:textId="77777777" w:rsidR="0000746A" w:rsidRPr="0000746A" w:rsidRDefault="0000746A" w:rsidP="0000746A">
            <w:pPr>
              <w:numPr>
                <w:ilvl w:val="0"/>
                <w:numId w:val="7"/>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№5</w:t>
            </w:r>
          </w:p>
          <w:p w14:paraId="3504834F"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В течение недели вы ложились спать и </w:t>
            </w:r>
            <w:proofErr w:type="gramStart"/>
            <w:r w:rsidRPr="0000746A">
              <w:rPr>
                <w:rFonts w:ascii="Times New Roman" w:eastAsia="Times New Roman" w:hAnsi="Times New Roman" w:cs="Times New Roman"/>
                <w:sz w:val="28"/>
                <w:szCs w:val="24"/>
                <w:lang w:eastAsia="ru-RU"/>
              </w:rPr>
              <w:t>вставали</w:t>
            </w:r>
            <w:proofErr w:type="gramEnd"/>
            <w:r w:rsidRPr="0000746A">
              <w:rPr>
                <w:rFonts w:ascii="Times New Roman" w:eastAsia="Times New Roman" w:hAnsi="Times New Roman" w:cs="Times New Roman"/>
                <w:sz w:val="28"/>
                <w:szCs w:val="24"/>
                <w:lang w:eastAsia="ru-RU"/>
              </w:rPr>
              <w:t xml:space="preserve"> когда хотели. Утром вы должны проснуться в 7 часов утра без будильника. В какое время вы проснетесь?</w:t>
            </w:r>
          </w:p>
          <w:p w14:paraId="092E4F2F"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До 6.30 – 1 балл, 6.30-6.50 – 2 балла, 6.50-7.00 – 3 балла, 7.00-7.10 – 4 балла, после 7.10 – 5 баллов</w:t>
            </w:r>
          </w:p>
          <w:p w14:paraId="50A07D9D" w14:textId="77777777" w:rsidR="0000746A" w:rsidRPr="0000746A" w:rsidRDefault="0000746A" w:rsidP="0000746A">
            <w:pPr>
              <w:numPr>
                <w:ilvl w:val="0"/>
                <w:numId w:val="8"/>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№6</w:t>
            </w:r>
          </w:p>
          <w:p w14:paraId="37FFCB13"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Вам нужно выкроить в рабочем расписании 3 часа для чрезвычайно ответственного дела. Какое время вы предпочтете?</w:t>
            </w:r>
          </w:p>
          <w:p w14:paraId="6B1E65F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8-10 часов – 1балл, 9-12 часов – 2 балла, 10-13 часов – 3 балла, 11-14 часов – 4 балла, 12-15 часов – 5 баллов.</w:t>
            </w:r>
          </w:p>
          <w:p w14:paraId="083B0C01" w14:textId="77777777" w:rsidR="0000746A" w:rsidRPr="0000746A" w:rsidRDefault="0000746A" w:rsidP="0000746A">
            <w:pPr>
              <w:numPr>
                <w:ilvl w:val="0"/>
                <w:numId w:val="9"/>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№7</w:t>
            </w:r>
          </w:p>
          <w:p w14:paraId="5C48304B"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Если вы бодрствуете в обычное для вас время, </w:t>
            </w:r>
            <w:proofErr w:type="gramStart"/>
            <w:r w:rsidRPr="0000746A">
              <w:rPr>
                <w:rFonts w:ascii="Times New Roman" w:eastAsia="Times New Roman" w:hAnsi="Times New Roman" w:cs="Times New Roman"/>
                <w:sz w:val="28"/>
                <w:szCs w:val="24"/>
                <w:lang w:eastAsia="ru-RU"/>
              </w:rPr>
              <w:t>то</w:t>
            </w:r>
            <w:proofErr w:type="gramEnd"/>
            <w:r w:rsidRPr="0000746A">
              <w:rPr>
                <w:rFonts w:ascii="Times New Roman" w:eastAsia="Times New Roman" w:hAnsi="Times New Roman" w:cs="Times New Roman"/>
                <w:sz w:val="28"/>
                <w:szCs w:val="24"/>
                <w:lang w:eastAsia="ru-RU"/>
              </w:rPr>
              <w:t xml:space="preserve"> когда вы ощущаете упадок сил (вялость, сонливость)?</w:t>
            </w:r>
          </w:p>
          <w:p w14:paraId="58719459"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Только перед сном – 1балл, после сна и после обеда – 2 балла, в послеобеденное время – 3 балла, после обеда и перед сном – 4 балла, только после сна – 5 баллов.</w:t>
            </w:r>
          </w:p>
          <w:p w14:paraId="1854F1C7" w14:textId="77777777" w:rsidR="0000746A" w:rsidRPr="0000746A" w:rsidRDefault="0000746A" w:rsidP="0000746A">
            <w:pPr>
              <w:numPr>
                <w:ilvl w:val="0"/>
                <w:numId w:val="10"/>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Вопрос №8</w:t>
            </w:r>
          </w:p>
          <w:p w14:paraId="0DCC11CC"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Если вы можете спать, сколько хотите, то в какое время обычно просыпаетесь?</w:t>
            </w:r>
          </w:p>
          <w:p w14:paraId="68D382EB"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 7 утра или раньше – 1балл,</w:t>
            </w:r>
          </w:p>
          <w:p w14:paraId="155259F9"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8 часов – 2 балла, 9 часов – 3 балла, 10 часов – 4 балла, 11 часов утра или позже – 5 баллов</w:t>
            </w:r>
          </w:p>
          <w:p w14:paraId="13526ED1" w14:textId="77777777" w:rsidR="0000746A" w:rsidRPr="0000746A" w:rsidRDefault="0000746A" w:rsidP="0000746A">
            <w:pPr>
              <w:spacing w:after="0" w:line="240" w:lineRule="auto"/>
              <w:jc w:val="both"/>
              <w:rPr>
                <w:rFonts w:ascii="Times New Roman" w:eastAsia="Times New Roman" w:hAnsi="Times New Roman" w:cs="Times New Roman"/>
                <w:b/>
                <w:bCs/>
                <w:sz w:val="28"/>
                <w:szCs w:val="24"/>
                <w:lang w:eastAsia="ru-RU"/>
              </w:rPr>
            </w:pPr>
          </w:p>
          <w:p w14:paraId="5C71F4BB"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Теперь подсчитайте количество полученных баллов.</w:t>
            </w:r>
          </w:p>
          <w:p w14:paraId="1AC69B9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Меньше 16 баллов – типичный «жаворонок» (утренний тип). Выполняйте важные дела в первой половине дня, а вечерние часы посвятите отдыху. Решительно откажитесь от сверхурочной работы и не соглашайтесь выходить в ночную смену: такой может способствовать в вашем случае внутренним заболеваниям.</w:t>
            </w:r>
          </w:p>
          <w:p w14:paraId="504C2B7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16-20 баллов – умеренный «жаворонок»</w:t>
            </w:r>
          </w:p>
          <w:p w14:paraId="152CBA92"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w:t>
            </w:r>
            <w:proofErr w:type="spellStart"/>
            <w:r w:rsidRPr="0000746A">
              <w:rPr>
                <w:rFonts w:ascii="Times New Roman" w:eastAsia="Times New Roman" w:hAnsi="Times New Roman" w:cs="Times New Roman"/>
                <w:sz w:val="28"/>
                <w:szCs w:val="24"/>
                <w:lang w:eastAsia="ru-RU"/>
              </w:rPr>
              <w:t>утренне</w:t>
            </w:r>
            <w:proofErr w:type="spellEnd"/>
            <w:r w:rsidRPr="0000746A">
              <w:rPr>
                <w:rFonts w:ascii="Times New Roman" w:eastAsia="Times New Roman" w:hAnsi="Times New Roman" w:cs="Times New Roman"/>
                <w:sz w:val="28"/>
                <w:szCs w:val="24"/>
                <w:lang w:eastAsia="ru-RU"/>
              </w:rPr>
              <w:t>-дневной тип). Период максимальной работоспособности и приспособительные возможности шире, чем у типичных «ранних пташек». И все же не переоценивайте запас прочности своего организма – переход на ночной образ жизни может выбить вас из колеи и неблагоприятно отразится на здоровье.</w:t>
            </w:r>
          </w:p>
          <w:p w14:paraId="6FFE1EF2"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21-27 баллов </w:t>
            </w:r>
            <w:proofErr w:type="gramStart"/>
            <w:r w:rsidRPr="0000746A">
              <w:rPr>
                <w:rFonts w:ascii="Times New Roman" w:eastAsia="Times New Roman" w:hAnsi="Times New Roman" w:cs="Times New Roman"/>
                <w:sz w:val="28"/>
                <w:szCs w:val="24"/>
                <w:lang w:eastAsia="ru-RU"/>
              </w:rPr>
              <w:t>–  «</w:t>
            </w:r>
            <w:proofErr w:type="gramEnd"/>
            <w:r w:rsidRPr="0000746A">
              <w:rPr>
                <w:rFonts w:ascii="Times New Roman" w:eastAsia="Times New Roman" w:hAnsi="Times New Roman" w:cs="Times New Roman"/>
                <w:sz w:val="28"/>
                <w:szCs w:val="24"/>
                <w:lang w:eastAsia="ru-RU"/>
              </w:rPr>
              <w:t>голубь»</w:t>
            </w:r>
          </w:p>
          <w:p w14:paraId="02F614B1"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(дневной тип).</w:t>
            </w:r>
          </w:p>
          <w:p w14:paraId="358477A2"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Вы можете жить по любому распорядку, однако резкая смена режима нежелательна. Чтобы постепенно перейти на новое расписание, потребуется не меньше месяца.</w:t>
            </w:r>
          </w:p>
          <w:p w14:paraId="35EE5793"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lastRenderedPageBreak/>
              <w:t xml:space="preserve">28-32 </w:t>
            </w:r>
            <w:proofErr w:type="gramStart"/>
            <w:r w:rsidRPr="0000746A">
              <w:rPr>
                <w:rFonts w:ascii="Times New Roman" w:eastAsia="Times New Roman" w:hAnsi="Times New Roman" w:cs="Times New Roman"/>
                <w:sz w:val="28"/>
                <w:szCs w:val="24"/>
                <w:lang w:eastAsia="ru-RU"/>
              </w:rPr>
              <w:t>балла  –</w:t>
            </w:r>
            <w:proofErr w:type="gramEnd"/>
            <w:r w:rsidRPr="0000746A">
              <w:rPr>
                <w:rFonts w:ascii="Times New Roman" w:eastAsia="Times New Roman" w:hAnsi="Times New Roman" w:cs="Times New Roman"/>
                <w:sz w:val="28"/>
                <w:szCs w:val="24"/>
                <w:lang w:eastAsia="ru-RU"/>
              </w:rPr>
              <w:t xml:space="preserve"> умеренная «сова» (вечерне-дневной тип).</w:t>
            </w:r>
          </w:p>
          <w:p w14:paraId="13A26517"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Блестящие идеи начинают приходить в вашу голову, когда офис уже закрывается. Не ломайте себя – найдите работу по свободному расписанию</w:t>
            </w:r>
          </w:p>
          <w:p w14:paraId="580CF028"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Больше 32 </w:t>
            </w:r>
            <w:proofErr w:type="gramStart"/>
            <w:r w:rsidRPr="0000746A">
              <w:rPr>
                <w:rFonts w:ascii="Times New Roman" w:eastAsia="Times New Roman" w:hAnsi="Times New Roman" w:cs="Times New Roman"/>
                <w:sz w:val="28"/>
                <w:szCs w:val="24"/>
                <w:lang w:eastAsia="ru-RU"/>
              </w:rPr>
              <w:t>баллов  –</w:t>
            </w:r>
            <w:proofErr w:type="gramEnd"/>
            <w:r w:rsidRPr="0000746A">
              <w:rPr>
                <w:rFonts w:ascii="Times New Roman" w:eastAsia="Times New Roman" w:hAnsi="Times New Roman" w:cs="Times New Roman"/>
                <w:sz w:val="28"/>
                <w:szCs w:val="24"/>
                <w:lang w:eastAsia="ru-RU"/>
              </w:rPr>
              <w:t xml:space="preserve"> типичная «сова» (вечерний тип). Из вас получится идеальный дежурный врач, астроном, журналист и диспетчер ночных полетов. Но даже под угрозой расстрела вы не сможете приходить вовремя на работу, которая начинается до 2 часов дня!</w:t>
            </w:r>
          </w:p>
          <w:p w14:paraId="03660F58" w14:textId="77777777" w:rsidR="0000746A" w:rsidRPr="0000746A" w:rsidRDefault="0000746A" w:rsidP="0000746A">
            <w:pPr>
              <w:spacing w:after="0" w:line="240" w:lineRule="auto"/>
              <w:jc w:val="both"/>
              <w:rPr>
                <w:rFonts w:ascii="Times New Roman" w:eastAsia="Times New Roman" w:hAnsi="Times New Roman" w:cs="Times New Roman"/>
                <w:b/>
                <w:bCs/>
                <w:sz w:val="28"/>
                <w:szCs w:val="24"/>
                <w:lang w:eastAsia="ru-RU"/>
              </w:rPr>
            </w:pPr>
          </w:p>
          <w:p w14:paraId="7D674A27"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Условия поддержания работоспособности:</w:t>
            </w:r>
          </w:p>
          <w:p w14:paraId="7E94BA4B"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Чередовать умственный и физический труд</w:t>
            </w:r>
          </w:p>
          <w:p w14:paraId="2ABBC077"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 гимнастических упражнениях предпочтение следует отдавать кувырку, стойке на голове, так как усиливается приток крови к клеткам мозга.</w:t>
            </w:r>
          </w:p>
          <w:p w14:paraId="7FD35A63"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Минимум телевизионных передач</w:t>
            </w:r>
          </w:p>
          <w:p w14:paraId="6A3F7AE7"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Беречь глаза, делать перерыв каждые 20-30 минут</w:t>
            </w:r>
          </w:p>
          <w:p w14:paraId="205AE256" w14:textId="77777777" w:rsidR="0000746A" w:rsidRPr="0000746A" w:rsidRDefault="0000746A" w:rsidP="0000746A">
            <w:pPr>
              <w:spacing w:after="0" w:line="240" w:lineRule="auto"/>
              <w:jc w:val="both"/>
              <w:rPr>
                <w:rFonts w:ascii="Times New Roman" w:eastAsia="Times New Roman" w:hAnsi="Times New Roman" w:cs="Times New Roman"/>
                <w:b/>
                <w:bCs/>
                <w:sz w:val="28"/>
                <w:szCs w:val="24"/>
                <w:lang w:eastAsia="ru-RU"/>
              </w:rPr>
            </w:pPr>
          </w:p>
          <w:p w14:paraId="59A9BEB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Что делать, если глаза устали?</w:t>
            </w:r>
          </w:p>
          <w:p w14:paraId="6006DC54"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УПРАЖНЕНИЕ 1</w:t>
            </w:r>
          </w:p>
          <w:p w14:paraId="023F7EE7" w14:textId="77777777" w:rsidR="0000746A" w:rsidRPr="0000746A" w:rsidRDefault="0000746A" w:rsidP="0000746A">
            <w:pPr>
              <w:numPr>
                <w:ilvl w:val="0"/>
                <w:numId w:val="11"/>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Посмотри попеременно </w:t>
            </w:r>
          </w:p>
          <w:p w14:paraId="58F4051C"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вверх – вниз (25 секунд)</w:t>
            </w:r>
          </w:p>
          <w:p w14:paraId="2474EEEC"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Влево – вправо (15 секунд)</w:t>
            </w:r>
          </w:p>
          <w:p w14:paraId="34FEA5DB"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УПРАЖНЕНИЕ 2</w:t>
            </w:r>
          </w:p>
          <w:p w14:paraId="282D9F66" w14:textId="77777777" w:rsidR="0000746A" w:rsidRPr="0000746A" w:rsidRDefault="0000746A" w:rsidP="0000746A">
            <w:pPr>
              <w:numPr>
                <w:ilvl w:val="0"/>
                <w:numId w:val="12"/>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Напиши глазами свое имя, отчество, фамилию</w:t>
            </w:r>
          </w:p>
          <w:p w14:paraId="7948C18D"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УПРАЖНЕНИЕ 3</w:t>
            </w:r>
          </w:p>
          <w:p w14:paraId="77363295" w14:textId="77777777" w:rsidR="0000746A" w:rsidRPr="0000746A" w:rsidRDefault="0000746A" w:rsidP="0000746A">
            <w:pPr>
              <w:numPr>
                <w:ilvl w:val="0"/>
                <w:numId w:val="13"/>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Попеременно фиксируй взгляд на удаленном предмете (20 секунд), потом на листе бумаги перед собой (20 секунд)</w:t>
            </w:r>
          </w:p>
          <w:p w14:paraId="753F81C6"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УПРАЖНЕНИЕ 4</w:t>
            </w:r>
          </w:p>
          <w:p w14:paraId="20628EAE" w14:textId="77777777" w:rsidR="0000746A" w:rsidRPr="0000746A" w:rsidRDefault="0000746A" w:rsidP="0000746A">
            <w:pPr>
              <w:numPr>
                <w:ilvl w:val="0"/>
                <w:numId w:val="14"/>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Нарисуй квадрат, треугольник – сначала по часовой стрелке, потом в противоположную сторону</w:t>
            </w:r>
          </w:p>
          <w:p w14:paraId="00086588"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w:t>
            </w:r>
          </w:p>
          <w:p w14:paraId="5D2BCE59"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Стимуляция познавательных способностей</w:t>
            </w:r>
          </w:p>
          <w:p w14:paraId="74981228" w14:textId="77777777" w:rsidR="0000746A" w:rsidRPr="0000746A" w:rsidRDefault="0000746A" w:rsidP="0000746A">
            <w:pPr>
              <w:numPr>
                <w:ilvl w:val="0"/>
                <w:numId w:val="15"/>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Большим и указательным пальцами одной руки с силой сдавливаем фалангу каждого пальца другой руки, начиная с ногтевой фаланги, сначала в тыльно-ладонной, затем в межпальцевой плоскости. Потом меняем руки.</w:t>
            </w:r>
          </w:p>
          <w:p w14:paraId="08FD909B" w14:textId="77777777" w:rsidR="0000746A" w:rsidRPr="0000746A" w:rsidRDefault="0000746A" w:rsidP="0000746A">
            <w:pPr>
              <w:numPr>
                <w:ilvl w:val="0"/>
                <w:numId w:val="15"/>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Большим пальцем правой руки нажимаем на середину левой ладони. С ощутимым нажимом совершать круговые движения от центра ладони к периферии, по спирали с выходом на большой палец. Затем то же другой рукой</w:t>
            </w:r>
          </w:p>
          <w:p w14:paraId="02A13865"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w:t>
            </w:r>
          </w:p>
          <w:p w14:paraId="7DFD2300"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Развитие мелкой моторики</w:t>
            </w:r>
          </w:p>
          <w:p w14:paraId="7334AC90"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Вытяните вперед руку с раскрытой ладонью. Попробуйте прижать к ладони мизинец, остальные пальцы должны быть развернуты</w:t>
            </w:r>
          </w:p>
          <w:p w14:paraId="46CD00EE"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Вращайте руку справа налево и одновременно ногу в противоположную сторону</w:t>
            </w:r>
          </w:p>
          <w:p w14:paraId="41A9849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Положите руки на колени крест – накрест, по команде надо хлопнуть в ладоши, потом опять хлопнуть и поменять руки</w:t>
            </w:r>
          </w:p>
          <w:p w14:paraId="1F50CF21"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Развитие зрительной памяти</w:t>
            </w:r>
          </w:p>
          <w:p w14:paraId="7A26EDE4"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lastRenderedPageBreak/>
              <w:t>Посмотри, запомни, воспроизведи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20"/>
            </w:tblGrid>
            <w:tr w:rsidR="0000746A" w:rsidRPr="0000746A" w14:paraId="7297AA09" w14:textId="77777777" w:rsidTr="005F0F02">
              <w:trPr>
                <w:tblCellSpacing w:w="15" w:type="dxa"/>
              </w:trPr>
              <w:tc>
                <w:tcPr>
                  <w:tcW w:w="0" w:type="auto"/>
                  <w:vAlign w:val="center"/>
                  <w:hideMark/>
                </w:tcPr>
                <w:p w14:paraId="428139E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noProof/>
                      <w:sz w:val="28"/>
                      <w:szCs w:val="24"/>
                      <w:lang w:eastAsia="ru-RU"/>
                    </w:rPr>
                    <w:drawing>
                      <wp:anchor distT="0" distB="0" distL="47625" distR="47625" simplePos="0" relativeHeight="251659264" behindDoc="0" locked="0" layoutInCell="1" allowOverlap="0" wp14:anchorId="2B678505" wp14:editId="3D66DF31">
                        <wp:simplePos x="0" y="0"/>
                        <wp:positionH relativeFrom="column">
                          <wp:align>left</wp:align>
                        </wp:positionH>
                        <wp:positionV relativeFrom="line">
                          <wp:posOffset>0</wp:posOffset>
                        </wp:positionV>
                        <wp:extent cx="3810000" cy="2114550"/>
                        <wp:effectExtent l="19050" t="0" r="0" b="0"/>
                        <wp:wrapSquare wrapText="bothSides"/>
                        <wp:docPr id="2" name="Рисунок 2" descr="Запо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помни"/>
                                <pic:cNvPicPr>
                                  <a:picLocks noChangeAspect="1" noChangeArrowheads="1"/>
                                </pic:cNvPicPr>
                              </pic:nvPicPr>
                              <pic:blipFill>
                                <a:blip r:embed="rId6"/>
                                <a:srcRect/>
                                <a:stretch>
                                  <a:fillRect/>
                                </a:stretch>
                              </pic:blipFill>
                              <pic:spPr bwMode="auto">
                                <a:xfrm>
                                  <a:off x="0" y="0"/>
                                  <a:ext cx="3810000" cy="2114550"/>
                                </a:xfrm>
                                <a:prstGeom prst="rect">
                                  <a:avLst/>
                                </a:prstGeom>
                                <a:noFill/>
                                <a:ln w="9525">
                                  <a:noFill/>
                                  <a:miter lim="800000"/>
                                  <a:headEnd/>
                                  <a:tailEnd/>
                                </a:ln>
                              </pic:spPr>
                            </pic:pic>
                          </a:graphicData>
                        </a:graphic>
                      </wp:anchor>
                    </w:drawing>
                  </w:r>
                </w:p>
              </w:tc>
            </w:tr>
          </w:tbl>
          <w:p w14:paraId="3F6307EA"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Посмотри, запомни, воспроизведи 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20"/>
            </w:tblGrid>
            <w:tr w:rsidR="0000746A" w:rsidRPr="0000746A" w14:paraId="34703E28" w14:textId="77777777" w:rsidTr="005F0F02">
              <w:trPr>
                <w:tblCellSpacing w:w="15" w:type="dxa"/>
              </w:trPr>
              <w:tc>
                <w:tcPr>
                  <w:tcW w:w="0" w:type="auto"/>
                  <w:vAlign w:val="center"/>
                  <w:hideMark/>
                </w:tcPr>
                <w:p w14:paraId="55338488"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noProof/>
                      <w:sz w:val="28"/>
                      <w:szCs w:val="24"/>
                      <w:lang w:eastAsia="ru-RU"/>
                    </w:rPr>
                    <w:drawing>
                      <wp:anchor distT="0" distB="0" distL="47625" distR="47625" simplePos="0" relativeHeight="251660288" behindDoc="0" locked="0" layoutInCell="1" allowOverlap="0" wp14:anchorId="2E8D347E" wp14:editId="7A238981">
                        <wp:simplePos x="0" y="0"/>
                        <wp:positionH relativeFrom="column">
                          <wp:align>left</wp:align>
                        </wp:positionH>
                        <wp:positionV relativeFrom="line">
                          <wp:posOffset>0</wp:posOffset>
                        </wp:positionV>
                        <wp:extent cx="3810000" cy="2114550"/>
                        <wp:effectExtent l="19050" t="0" r="0" b="0"/>
                        <wp:wrapSquare wrapText="bothSides"/>
                        <wp:docPr id="3" name="Рисунок 3" descr="Запом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мни"/>
                                <pic:cNvPicPr>
                                  <a:picLocks noChangeAspect="1" noChangeArrowheads="1"/>
                                </pic:cNvPicPr>
                              </pic:nvPicPr>
                              <pic:blipFill>
                                <a:blip r:embed="rId7"/>
                                <a:srcRect/>
                                <a:stretch>
                                  <a:fillRect/>
                                </a:stretch>
                              </pic:blipFill>
                              <pic:spPr bwMode="auto">
                                <a:xfrm>
                                  <a:off x="0" y="0"/>
                                  <a:ext cx="3810000" cy="2114550"/>
                                </a:xfrm>
                                <a:prstGeom prst="rect">
                                  <a:avLst/>
                                </a:prstGeom>
                                <a:noFill/>
                                <a:ln w="9525">
                                  <a:noFill/>
                                  <a:miter lim="800000"/>
                                  <a:headEnd/>
                                  <a:tailEnd/>
                                </a:ln>
                              </pic:spPr>
                            </pic:pic>
                          </a:graphicData>
                        </a:graphic>
                      </wp:anchor>
                    </w:drawing>
                  </w:r>
                </w:p>
              </w:tc>
            </w:tr>
          </w:tbl>
          <w:p w14:paraId="510D5BD2"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Некоторые закономерности запоминания</w:t>
            </w:r>
          </w:p>
          <w:p w14:paraId="08887896"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Большой отрывок учить полезнее, чем короткое изречение</w:t>
            </w:r>
          </w:p>
          <w:p w14:paraId="7686B82E"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Запоминается то, что понятно</w:t>
            </w:r>
          </w:p>
          <w:p w14:paraId="2954A490"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Лучше учить с перерывами, чем подряд, лучше понемногу, чем сразу</w:t>
            </w:r>
          </w:p>
          <w:p w14:paraId="2F39F8DD"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Лучше тратить время на повторение по памяти, чем на простое многократное чтение</w:t>
            </w:r>
          </w:p>
          <w:p w14:paraId="5E0CF3E0"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Если работаешь с двумя материалами – большим и поменьше, разумно начинать с большего</w:t>
            </w:r>
          </w:p>
          <w:p w14:paraId="31F4BE0E"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8"/>
                <w:szCs w:val="24"/>
                <w:lang w:eastAsia="ru-RU"/>
              </w:rPr>
              <w:t>НАКАНУНЕ ЭКЗАМЕНА…</w:t>
            </w:r>
          </w:p>
          <w:p w14:paraId="152BE539" w14:textId="77777777" w:rsidR="0000746A" w:rsidRPr="0000746A" w:rsidRDefault="0000746A" w:rsidP="0000746A">
            <w:pPr>
              <w:numPr>
                <w:ilvl w:val="0"/>
                <w:numId w:val="16"/>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Один день перед экзаменом оставляется, чтобы вновь повторить все планы ответов, а перед устным экзаменом – пересказать их кому-нибудь или самому себе перед зеркалом</w:t>
            </w:r>
          </w:p>
          <w:p w14:paraId="50056FC8" w14:textId="77777777" w:rsidR="0000746A" w:rsidRPr="0000746A" w:rsidRDefault="0000746A" w:rsidP="0000746A">
            <w:pPr>
              <w:numPr>
                <w:ilvl w:val="0"/>
                <w:numId w:val="16"/>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Можно представить ситуацию экзамена во всех красках, со всеми чувствами, переживаниями, страшными мыслями, так как хотелось бы, чтобы все произошло при успешной сдаче экзамена</w:t>
            </w:r>
          </w:p>
          <w:p w14:paraId="7B9E2EB5" w14:textId="77777777" w:rsidR="0000746A" w:rsidRPr="0000746A" w:rsidRDefault="0000746A" w:rsidP="0000746A">
            <w:pPr>
              <w:numPr>
                <w:ilvl w:val="0"/>
                <w:numId w:val="16"/>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 xml:space="preserve">Если очень страшно, можно использовать прием «доведение до абсурда», где представляются все самые </w:t>
            </w:r>
            <w:proofErr w:type="gramStart"/>
            <w:r w:rsidRPr="0000746A">
              <w:rPr>
                <w:rFonts w:ascii="Times New Roman" w:eastAsia="Times New Roman" w:hAnsi="Times New Roman" w:cs="Times New Roman"/>
                <w:sz w:val="28"/>
                <w:szCs w:val="24"/>
                <w:lang w:eastAsia="ru-RU"/>
              </w:rPr>
              <w:t>страшные  и</w:t>
            </w:r>
            <w:proofErr w:type="gramEnd"/>
            <w:r w:rsidRPr="0000746A">
              <w:rPr>
                <w:rFonts w:ascii="Times New Roman" w:eastAsia="Times New Roman" w:hAnsi="Times New Roman" w:cs="Times New Roman"/>
                <w:sz w:val="28"/>
                <w:szCs w:val="24"/>
                <w:lang w:eastAsia="ru-RU"/>
              </w:rPr>
              <w:t xml:space="preserve"> немыслимые  подробности и ужасающие последствия. Такое предельное усиление страха приводит человека к мысли, что </w:t>
            </w:r>
            <w:proofErr w:type="gramStart"/>
            <w:r w:rsidRPr="0000746A">
              <w:rPr>
                <w:rFonts w:ascii="Times New Roman" w:eastAsia="Times New Roman" w:hAnsi="Times New Roman" w:cs="Times New Roman"/>
                <w:sz w:val="28"/>
                <w:szCs w:val="24"/>
                <w:lang w:eastAsia="ru-RU"/>
              </w:rPr>
              <w:t>бояться ,</w:t>
            </w:r>
            <w:proofErr w:type="gramEnd"/>
            <w:r w:rsidRPr="0000746A">
              <w:rPr>
                <w:rFonts w:ascii="Times New Roman" w:eastAsia="Times New Roman" w:hAnsi="Times New Roman" w:cs="Times New Roman"/>
                <w:sz w:val="28"/>
                <w:szCs w:val="24"/>
                <w:lang w:eastAsia="ru-RU"/>
              </w:rPr>
              <w:t xml:space="preserve"> в сущности, нечего</w:t>
            </w:r>
          </w:p>
          <w:p w14:paraId="7E72DAE6" w14:textId="77777777" w:rsidR="0000746A" w:rsidRPr="0000746A" w:rsidRDefault="0000746A" w:rsidP="0000746A">
            <w:pPr>
              <w:numPr>
                <w:ilvl w:val="0"/>
                <w:numId w:val="16"/>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Перед сном хорошо совершить прогулку</w:t>
            </w:r>
          </w:p>
          <w:p w14:paraId="1744A138" w14:textId="77777777" w:rsidR="0000746A" w:rsidRPr="0000746A" w:rsidRDefault="0000746A" w:rsidP="0000746A">
            <w:pPr>
              <w:numPr>
                <w:ilvl w:val="0"/>
                <w:numId w:val="16"/>
              </w:num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sz w:val="28"/>
                <w:szCs w:val="24"/>
                <w:lang w:eastAsia="ru-RU"/>
              </w:rPr>
              <w:t>Утром, перед экзаменом не вредно просто перелистать учебник</w:t>
            </w:r>
          </w:p>
          <w:p w14:paraId="3EE997F8" w14:textId="77777777" w:rsidR="0000746A" w:rsidRPr="0000746A" w:rsidRDefault="0000746A" w:rsidP="0000746A">
            <w:pPr>
              <w:spacing w:before="100" w:beforeAutospacing="1" w:after="100" w:afterAutospacing="1" w:line="240" w:lineRule="auto"/>
              <w:outlineLvl w:val="1"/>
              <w:rPr>
                <w:rFonts w:ascii="Times New Roman" w:eastAsia="Times New Roman" w:hAnsi="Times New Roman" w:cs="Times New Roman"/>
                <w:b/>
                <w:bCs/>
                <w:sz w:val="27"/>
                <w:szCs w:val="27"/>
                <w:lang w:eastAsia="ru-RU"/>
              </w:rPr>
            </w:pPr>
            <w:r w:rsidRPr="0000746A">
              <w:rPr>
                <w:rFonts w:ascii="Times New Roman" w:eastAsia="Times New Roman" w:hAnsi="Times New Roman" w:cs="Times New Roman"/>
                <w:b/>
                <w:bCs/>
                <w:i/>
                <w:iCs/>
                <w:sz w:val="27"/>
                <w:szCs w:val="27"/>
                <w:lang w:eastAsia="ru-RU"/>
              </w:rPr>
              <w:lastRenderedPageBreak/>
              <w:t>Упражнения для снятия стресса</w:t>
            </w:r>
          </w:p>
          <w:p w14:paraId="2277C888" w14:textId="77777777" w:rsidR="0000746A" w:rsidRPr="0000746A" w:rsidRDefault="0000746A" w:rsidP="0000746A">
            <w:pPr>
              <w:spacing w:before="100" w:beforeAutospacing="1" w:after="100" w:afterAutospacing="1" w:line="240" w:lineRule="auto"/>
              <w:rPr>
                <w:rFonts w:ascii="Times New Roman" w:eastAsia="Times New Roman" w:hAnsi="Times New Roman" w:cs="Times New Roman"/>
                <w:sz w:val="27"/>
                <w:szCs w:val="27"/>
                <w:lang w:eastAsia="ru-RU"/>
              </w:rPr>
            </w:pPr>
            <w:r w:rsidRPr="0000746A">
              <w:rPr>
                <w:rFonts w:ascii="Times New Roman" w:eastAsia="Times New Roman" w:hAnsi="Times New Roman" w:cs="Times New Roman"/>
                <w:b/>
                <w:bCs/>
                <w:i/>
                <w:iCs/>
                <w:sz w:val="27"/>
                <w:szCs w:val="27"/>
                <w:lang w:eastAsia="ru-RU"/>
              </w:rPr>
              <w:t>Упражнение 1.</w:t>
            </w:r>
          </w:p>
          <w:p w14:paraId="6854CF2A" w14:textId="77777777" w:rsidR="0000746A" w:rsidRPr="0000746A" w:rsidRDefault="0000746A" w:rsidP="0000746A">
            <w:pPr>
              <w:spacing w:before="100" w:beforeAutospacing="1" w:after="100" w:afterAutospacing="1" w:line="240" w:lineRule="auto"/>
              <w:rPr>
                <w:rFonts w:ascii="Times New Roman" w:eastAsia="Times New Roman" w:hAnsi="Times New Roman" w:cs="Times New Roman"/>
                <w:sz w:val="27"/>
                <w:szCs w:val="27"/>
                <w:lang w:eastAsia="ru-RU"/>
              </w:rPr>
            </w:pPr>
            <w:r w:rsidRPr="0000746A">
              <w:rPr>
                <w:rFonts w:ascii="Times New Roman" w:eastAsia="Times New Roman" w:hAnsi="Times New Roman" w:cs="Times New Roman"/>
                <w:sz w:val="27"/>
                <w:szCs w:val="27"/>
                <w:lang w:eastAsia="ru-RU"/>
              </w:rPr>
              <w:t>Этот комплекс очень прост и эффективен, для его выполнения вам не потребуется ничего, кроме стены.</w:t>
            </w:r>
          </w:p>
          <w:p w14:paraId="189C5C38" w14:textId="77777777" w:rsidR="0000746A" w:rsidRPr="0000746A" w:rsidRDefault="0000746A" w:rsidP="0000746A">
            <w:pPr>
              <w:spacing w:before="100" w:beforeAutospacing="1" w:after="100" w:afterAutospacing="1" w:line="240" w:lineRule="auto"/>
              <w:rPr>
                <w:rFonts w:ascii="Times New Roman" w:eastAsia="Times New Roman" w:hAnsi="Times New Roman" w:cs="Times New Roman"/>
                <w:sz w:val="27"/>
                <w:szCs w:val="27"/>
                <w:lang w:eastAsia="ru-RU"/>
              </w:rPr>
            </w:pPr>
            <w:r w:rsidRPr="0000746A">
              <w:rPr>
                <w:rFonts w:ascii="Times New Roman" w:eastAsia="Times New Roman" w:hAnsi="Times New Roman" w:cs="Times New Roman"/>
                <w:sz w:val="27"/>
                <w:szCs w:val="27"/>
                <w:lang w:eastAsia="ru-RU"/>
              </w:rPr>
              <w:t>1. Нахмурьте лоб, сильно напрягите лобные мышцы на 10 секунд; расслабьте их тоже на 10 секунд. Повторите упражнение быстрее, напрягая и расслабляя лобные мышцы с интервалом в 1 секунду. Фиксируйте свои ощущения в каждый момент времени.</w:t>
            </w:r>
            <w:r w:rsidRPr="0000746A">
              <w:rPr>
                <w:rFonts w:ascii="Times New Roman" w:eastAsia="Times New Roman" w:hAnsi="Times New Roman" w:cs="Times New Roman"/>
                <w:sz w:val="27"/>
                <w:szCs w:val="27"/>
                <w:lang w:eastAsia="ru-RU"/>
              </w:rPr>
              <w:br/>
              <w:t>2. Крепко зажмурьтесь, напрягите веки на 10 секунд, затем расслабьте — тоже на 10 секунд. Повторите упражнение быстрее.</w:t>
            </w:r>
            <w:r w:rsidRPr="0000746A">
              <w:rPr>
                <w:rFonts w:ascii="Times New Roman" w:eastAsia="Times New Roman" w:hAnsi="Times New Roman" w:cs="Times New Roman"/>
                <w:sz w:val="27"/>
                <w:szCs w:val="27"/>
                <w:lang w:eastAsia="ru-RU"/>
              </w:rPr>
              <w:br/>
              <w:t>3. Наморщите нос на 10 секунд. Расслабьте. Повторите быстрее.</w:t>
            </w:r>
            <w:r w:rsidRPr="0000746A">
              <w:rPr>
                <w:rFonts w:ascii="Times New Roman" w:eastAsia="Times New Roman" w:hAnsi="Times New Roman" w:cs="Times New Roman"/>
                <w:sz w:val="27"/>
                <w:szCs w:val="27"/>
                <w:lang w:eastAsia="ru-RU"/>
              </w:rPr>
              <w:br/>
              <w:t>4. Крепко сожмите губы. Расслабьте. Повторите быстрее.</w:t>
            </w:r>
            <w:r w:rsidRPr="0000746A">
              <w:rPr>
                <w:rFonts w:ascii="Times New Roman" w:eastAsia="Times New Roman" w:hAnsi="Times New Roman" w:cs="Times New Roman"/>
                <w:sz w:val="27"/>
                <w:szCs w:val="27"/>
                <w:lang w:eastAsia="ru-RU"/>
              </w:rPr>
              <w:br/>
              <w:t>5. Сильно упритесь затылком в стену, пол или кровать. Расслабьтесь. Повторите быстрее.</w:t>
            </w:r>
            <w:r w:rsidRPr="0000746A">
              <w:rPr>
                <w:rFonts w:ascii="Times New Roman" w:eastAsia="Times New Roman" w:hAnsi="Times New Roman" w:cs="Times New Roman"/>
                <w:sz w:val="27"/>
                <w:szCs w:val="27"/>
                <w:lang w:eastAsia="ru-RU"/>
              </w:rPr>
              <w:br/>
              <w:t>6. Упритесь в стену левой лопаткой, пожмите плечами. Расслабьтесь. Повторите быстрее.</w:t>
            </w:r>
            <w:r w:rsidRPr="0000746A">
              <w:rPr>
                <w:rFonts w:ascii="Times New Roman" w:eastAsia="Times New Roman" w:hAnsi="Times New Roman" w:cs="Times New Roman"/>
                <w:sz w:val="27"/>
                <w:szCs w:val="27"/>
                <w:lang w:eastAsia="ru-RU"/>
              </w:rPr>
              <w:br/>
              <w:t>7. Упритесь в стену правой лопаткой, пожмите плечами. Расслабьтесь. Повторите быстрее.</w:t>
            </w:r>
          </w:p>
          <w:p w14:paraId="418AA1A4" w14:textId="77777777" w:rsidR="0000746A" w:rsidRPr="0000746A" w:rsidRDefault="0000746A" w:rsidP="0000746A">
            <w:pPr>
              <w:spacing w:before="100" w:beforeAutospacing="1" w:after="100" w:afterAutospacing="1" w:line="240" w:lineRule="auto"/>
              <w:rPr>
                <w:rFonts w:ascii="Times New Roman" w:eastAsia="Times New Roman" w:hAnsi="Times New Roman" w:cs="Times New Roman"/>
                <w:sz w:val="27"/>
                <w:szCs w:val="27"/>
                <w:lang w:eastAsia="ru-RU"/>
              </w:rPr>
            </w:pPr>
            <w:r w:rsidRPr="0000746A">
              <w:rPr>
                <w:rFonts w:ascii="Times New Roman" w:eastAsia="Times New Roman" w:hAnsi="Times New Roman" w:cs="Times New Roman"/>
                <w:b/>
                <w:bCs/>
                <w:i/>
                <w:iCs/>
                <w:sz w:val="27"/>
                <w:szCs w:val="27"/>
                <w:lang w:eastAsia="ru-RU"/>
              </w:rPr>
              <w:t>Упражнение 2.</w:t>
            </w:r>
            <w:r w:rsidRPr="0000746A">
              <w:rPr>
                <w:rFonts w:ascii="Times New Roman" w:eastAsia="Times New Roman" w:hAnsi="Times New Roman" w:cs="Times New Roman"/>
                <w:sz w:val="27"/>
                <w:szCs w:val="27"/>
                <w:lang w:eastAsia="ru-RU"/>
              </w:rPr>
              <w:t xml:space="preserve"> </w:t>
            </w:r>
            <w:r w:rsidRPr="0000746A">
              <w:rPr>
                <w:rFonts w:ascii="Times New Roman" w:eastAsia="Times New Roman" w:hAnsi="Times New Roman" w:cs="Times New Roman"/>
                <w:sz w:val="27"/>
                <w:szCs w:val="27"/>
                <w:lang w:eastAsia="ru-RU"/>
              </w:rPr>
              <w:br/>
              <w:t xml:space="preserve">Если обстановка </w:t>
            </w:r>
            <w:proofErr w:type="gramStart"/>
            <w:r w:rsidRPr="0000746A">
              <w:rPr>
                <w:rFonts w:ascii="Times New Roman" w:eastAsia="Times New Roman" w:hAnsi="Times New Roman" w:cs="Times New Roman"/>
                <w:sz w:val="27"/>
                <w:szCs w:val="27"/>
                <w:lang w:eastAsia="ru-RU"/>
              </w:rPr>
              <w:t>вокруг накалена</w:t>
            </w:r>
            <w:proofErr w:type="gramEnd"/>
            <w:r w:rsidRPr="0000746A">
              <w:rPr>
                <w:rFonts w:ascii="Times New Roman" w:eastAsia="Times New Roman" w:hAnsi="Times New Roman" w:cs="Times New Roman"/>
                <w:sz w:val="27"/>
                <w:szCs w:val="27"/>
                <w:lang w:eastAsia="ru-RU"/>
              </w:rPr>
              <w:t xml:space="preserve"> и вы чувствуете, что теряете самообладание, этот комплекс можно выполнить прямо на месте, за столом, практически незаметно для окружающих.</w:t>
            </w:r>
            <w:r w:rsidRPr="0000746A">
              <w:rPr>
                <w:rFonts w:ascii="Times New Roman" w:eastAsia="Times New Roman" w:hAnsi="Times New Roman" w:cs="Times New Roman"/>
                <w:sz w:val="27"/>
                <w:szCs w:val="27"/>
                <w:lang w:eastAsia="ru-RU"/>
              </w:rPr>
              <w:br/>
              <w:t>1. Так сильно, как можете, напрягите пальцы ног. Затем расслабьте их.</w:t>
            </w:r>
            <w:r w:rsidRPr="0000746A">
              <w:rPr>
                <w:rFonts w:ascii="Times New Roman" w:eastAsia="Times New Roman" w:hAnsi="Times New Roman" w:cs="Times New Roman"/>
                <w:sz w:val="27"/>
                <w:szCs w:val="27"/>
                <w:lang w:eastAsia="ru-RU"/>
              </w:rPr>
              <w:br/>
              <w:t>2. Напрягите и расслабьте ступни ног и лодыжки.</w:t>
            </w:r>
            <w:r w:rsidRPr="0000746A">
              <w:rPr>
                <w:rFonts w:ascii="Times New Roman" w:eastAsia="Times New Roman" w:hAnsi="Times New Roman" w:cs="Times New Roman"/>
                <w:sz w:val="27"/>
                <w:szCs w:val="27"/>
                <w:lang w:eastAsia="ru-RU"/>
              </w:rPr>
              <w:br/>
              <w:t>3. Напрягите и расслабьте икры.</w:t>
            </w:r>
            <w:r w:rsidRPr="0000746A">
              <w:rPr>
                <w:rFonts w:ascii="Times New Roman" w:eastAsia="Times New Roman" w:hAnsi="Times New Roman" w:cs="Times New Roman"/>
                <w:sz w:val="27"/>
                <w:szCs w:val="27"/>
                <w:lang w:eastAsia="ru-RU"/>
              </w:rPr>
              <w:br/>
              <w:t>4. Напрягите и расслабьте колени.</w:t>
            </w:r>
            <w:r w:rsidRPr="0000746A">
              <w:rPr>
                <w:rFonts w:ascii="Times New Roman" w:eastAsia="Times New Roman" w:hAnsi="Times New Roman" w:cs="Times New Roman"/>
                <w:sz w:val="27"/>
                <w:szCs w:val="27"/>
                <w:lang w:eastAsia="ru-RU"/>
              </w:rPr>
              <w:br/>
              <w:t>5. Напрягите и расслабьте бедра.</w:t>
            </w:r>
            <w:r w:rsidRPr="0000746A">
              <w:rPr>
                <w:rFonts w:ascii="Times New Roman" w:eastAsia="Times New Roman" w:hAnsi="Times New Roman" w:cs="Times New Roman"/>
                <w:sz w:val="27"/>
                <w:szCs w:val="27"/>
                <w:lang w:eastAsia="ru-RU"/>
              </w:rPr>
              <w:br/>
              <w:t>6. Напрягите и расслабьте ягодичные мышцы.</w:t>
            </w:r>
            <w:r w:rsidRPr="0000746A">
              <w:rPr>
                <w:rFonts w:ascii="Times New Roman" w:eastAsia="Times New Roman" w:hAnsi="Times New Roman" w:cs="Times New Roman"/>
                <w:sz w:val="27"/>
                <w:szCs w:val="27"/>
                <w:lang w:eastAsia="ru-RU"/>
              </w:rPr>
              <w:br/>
              <w:t>7. Напрягите и расслабьте живот.</w:t>
            </w:r>
            <w:r w:rsidRPr="0000746A">
              <w:rPr>
                <w:rFonts w:ascii="Times New Roman" w:eastAsia="Times New Roman" w:hAnsi="Times New Roman" w:cs="Times New Roman"/>
                <w:sz w:val="27"/>
                <w:szCs w:val="27"/>
                <w:lang w:eastAsia="ru-RU"/>
              </w:rPr>
              <w:br/>
              <w:t>8. Расслабьте спину и плечи.</w:t>
            </w:r>
            <w:r w:rsidRPr="0000746A">
              <w:rPr>
                <w:rFonts w:ascii="Times New Roman" w:eastAsia="Times New Roman" w:hAnsi="Times New Roman" w:cs="Times New Roman"/>
                <w:sz w:val="27"/>
                <w:szCs w:val="27"/>
                <w:lang w:eastAsia="ru-RU"/>
              </w:rPr>
              <w:br/>
              <w:t>9. Расслабьте кисти рук.</w:t>
            </w:r>
            <w:r w:rsidRPr="0000746A">
              <w:rPr>
                <w:rFonts w:ascii="Times New Roman" w:eastAsia="Times New Roman" w:hAnsi="Times New Roman" w:cs="Times New Roman"/>
                <w:sz w:val="27"/>
                <w:szCs w:val="27"/>
                <w:lang w:eastAsia="ru-RU"/>
              </w:rPr>
              <w:br/>
              <w:t>10. Расслабьте предплечья.</w:t>
            </w:r>
            <w:r w:rsidRPr="0000746A">
              <w:rPr>
                <w:rFonts w:ascii="Times New Roman" w:eastAsia="Times New Roman" w:hAnsi="Times New Roman" w:cs="Times New Roman"/>
                <w:sz w:val="27"/>
                <w:szCs w:val="27"/>
                <w:lang w:eastAsia="ru-RU"/>
              </w:rPr>
              <w:br/>
              <w:t>11. Расслабьте шею.</w:t>
            </w:r>
            <w:r w:rsidRPr="0000746A">
              <w:rPr>
                <w:rFonts w:ascii="Times New Roman" w:eastAsia="Times New Roman" w:hAnsi="Times New Roman" w:cs="Times New Roman"/>
                <w:sz w:val="27"/>
                <w:szCs w:val="27"/>
                <w:lang w:eastAsia="ru-RU"/>
              </w:rPr>
              <w:br/>
              <w:t>12. Расслабьте лицевые мышцы.</w:t>
            </w:r>
            <w:r w:rsidRPr="0000746A">
              <w:rPr>
                <w:rFonts w:ascii="Times New Roman" w:eastAsia="Times New Roman" w:hAnsi="Times New Roman" w:cs="Times New Roman"/>
                <w:sz w:val="27"/>
                <w:szCs w:val="27"/>
                <w:lang w:eastAsia="ru-RU"/>
              </w:rPr>
              <w:br/>
              <w:t>13. Посидите спокойно несколько минут, наслаждаясь полным покоем. Когда вам покажется, что медленно плывете, — вы полностью расслабились.</w:t>
            </w:r>
          </w:p>
          <w:p w14:paraId="7E67ED7C" w14:textId="77777777" w:rsidR="0000746A" w:rsidRPr="0000746A" w:rsidRDefault="0000746A" w:rsidP="0000746A">
            <w:pPr>
              <w:spacing w:before="100" w:beforeAutospacing="1" w:after="100" w:afterAutospacing="1" w:line="240" w:lineRule="auto"/>
              <w:rPr>
                <w:rFonts w:ascii="Times New Roman" w:eastAsia="Times New Roman" w:hAnsi="Times New Roman" w:cs="Times New Roman"/>
                <w:sz w:val="27"/>
                <w:szCs w:val="27"/>
                <w:lang w:eastAsia="ru-RU"/>
              </w:rPr>
            </w:pPr>
            <w:r w:rsidRPr="0000746A">
              <w:rPr>
                <w:rFonts w:ascii="Times New Roman" w:eastAsia="Times New Roman" w:hAnsi="Times New Roman" w:cs="Times New Roman"/>
                <w:b/>
                <w:bCs/>
                <w:i/>
                <w:iCs/>
                <w:sz w:val="27"/>
                <w:szCs w:val="27"/>
                <w:lang w:eastAsia="ru-RU"/>
              </w:rPr>
              <w:t>Упражнение 3.</w:t>
            </w:r>
            <w:r w:rsidRPr="0000746A">
              <w:rPr>
                <w:rFonts w:ascii="Times New Roman" w:eastAsia="Times New Roman" w:hAnsi="Times New Roman" w:cs="Times New Roman"/>
                <w:sz w:val="27"/>
                <w:szCs w:val="27"/>
                <w:lang w:eastAsia="ru-RU"/>
              </w:rPr>
              <w:br/>
              <w:t>Это упражнение можно делать в любом месте. Нужно сесть поудобнее, сложить руки на коленях, поставить ноги на землю и найти глазами предмет, на котором можно сосредоточить свое внимание.</w:t>
            </w:r>
            <w:r w:rsidRPr="0000746A">
              <w:rPr>
                <w:rFonts w:ascii="Times New Roman" w:eastAsia="Times New Roman" w:hAnsi="Times New Roman" w:cs="Times New Roman"/>
                <w:sz w:val="27"/>
                <w:szCs w:val="27"/>
                <w:lang w:eastAsia="ru-RU"/>
              </w:rPr>
              <w:br/>
              <w:t>1. Начните считать от 10 до 1, на каждом счете делая вдох и медленный выдох. (Выдох должен быть заметно длиннее вдоха.)</w:t>
            </w:r>
            <w:r w:rsidRPr="0000746A">
              <w:rPr>
                <w:rFonts w:ascii="Times New Roman" w:eastAsia="Times New Roman" w:hAnsi="Times New Roman" w:cs="Times New Roman"/>
                <w:sz w:val="27"/>
                <w:szCs w:val="27"/>
                <w:lang w:eastAsia="ru-RU"/>
              </w:rPr>
              <w:br/>
            </w:r>
            <w:r w:rsidRPr="0000746A">
              <w:rPr>
                <w:rFonts w:ascii="Times New Roman" w:eastAsia="Times New Roman" w:hAnsi="Times New Roman" w:cs="Times New Roman"/>
                <w:sz w:val="27"/>
                <w:szCs w:val="27"/>
                <w:lang w:eastAsia="ru-RU"/>
              </w:rPr>
              <w:lastRenderedPageBreak/>
              <w:t>2. Закройте глаза. Снова посчитайте от 10 до 1, задерживая дыхание на каждом счете. Медленно выдыхайте, представляя, как с каждым выдохом уменьшается и наконец исчезает напряжение.</w:t>
            </w:r>
            <w:r w:rsidRPr="0000746A">
              <w:rPr>
                <w:rFonts w:ascii="Times New Roman" w:eastAsia="Times New Roman" w:hAnsi="Times New Roman" w:cs="Times New Roman"/>
                <w:sz w:val="27"/>
                <w:szCs w:val="27"/>
                <w:lang w:eastAsia="ru-RU"/>
              </w:rPr>
              <w:br/>
              <w:t>3. Не раскрывая глаз, считайте от 10 до 1. На этот раз представьте, что выдыхаемый вами воздух окрашен в теплые пастельные тона. С каждым выдохом цветной туман сгущается, превращается в облака.</w:t>
            </w:r>
            <w:r w:rsidRPr="0000746A">
              <w:rPr>
                <w:rFonts w:ascii="Times New Roman" w:eastAsia="Times New Roman" w:hAnsi="Times New Roman" w:cs="Times New Roman"/>
                <w:sz w:val="27"/>
                <w:szCs w:val="27"/>
                <w:lang w:eastAsia="ru-RU"/>
              </w:rPr>
              <w:br/>
              <w:t>4. Плывите по ласковым облакам до тех пор, пока глаза не откроются сами.</w:t>
            </w:r>
            <w:r w:rsidRPr="0000746A">
              <w:rPr>
                <w:rFonts w:ascii="Times New Roman" w:eastAsia="Times New Roman" w:hAnsi="Times New Roman" w:cs="Times New Roman"/>
                <w:sz w:val="27"/>
                <w:szCs w:val="27"/>
                <w:lang w:eastAsia="ru-RU"/>
              </w:rPr>
              <w:br/>
              <w:t>Чтобы найти нужный ритм счета, дышите медленно и спокойно, отгораживаясь от всевозможных волнений при помощи воображения. Этот метод очень хорошо ослабляет стресс.</w:t>
            </w:r>
            <w:r w:rsidRPr="0000746A">
              <w:rPr>
                <w:rFonts w:ascii="Times New Roman" w:eastAsia="Times New Roman" w:hAnsi="Times New Roman" w:cs="Times New Roman"/>
                <w:sz w:val="27"/>
                <w:szCs w:val="27"/>
                <w:lang w:eastAsia="ru-RU"/>
              </w:rPr>
              <w:br/>
              <w:t>Через неделю начните считать от 20 до 1, еще через неделю — от 30 и так до 50.</w:t>
            </w:r>
          </w:p>
          <w:p w14:paraId="740EB73D" w14:textId="77777777" w:rsidR="0000746A" w:rsidRPr="0000746A" w:rsidRDefault="0000746A" w:rsidP="0000746A">
            <w:pPr>
              <w:spacing w:after="0" w:line="240" w:lineRule="auto"/>
              <w:jc w:val="both"/>
              <w:rPr>
                <w:rFonts w:ascii="Times New Roman" w:eastAsia="Times New Roman" w:hAnsi="Times New Roman" w:cs="Times New Roman"/>
                <w:sz w:val="28"/>
                <w:szCs w:val="24"/>
                <w:lang w:eastAsia="ru-RU"/>
              </w:rPr>
            </w:pPr>
            <w:r w:rsidRPr="0000746A">
              <w:rPr>
                <w:rFonts w:ascii="Times New Roman" w:eastAsia="Times New Roman" w:hAnsi="Times New Roman" w:cs="Times New Roman"/>
                <w:b/>
                <w:bCs/>
                <w:sz w:val="27"/>
                <w:szCs w:val="27"/>
                <w:lang w:eastAsia="ru-RU"/>
              </w:rPr>
              <w:t>Упражнения</w:t>
            </w:r>
            <w:r w:rsidRPr="0000746A">
              <w:rPr>
                <w:rFonts w:ascii="Times New Roman" w:eastAsia="Times New Roman" w:hAnsi="Times New Roman" w:cs="Times New Roman"/>
                <w:sz w:val="27"/>
                <w:szCs w:val="27"/>
                <w:lang w:eastAsia="ru-RU"/>
              </w:rPr>
              <w:t xml:space="preserve">, которые помогают избавиться от </w:t>
            </w:r>
            <w:r w:rsidRPr="0000746A">
              <w:rPr>
                <w:rFonts w:ascii="Times New Roman" w:eastAsia="Times New Roman" w:hAnsi="Times New Roman" w:cs="Times New Roman"/>
                <w:b/>
                <w:bCs/>
                <w:sz w:val="27"/>
                <w:szCs w:val="27"/>
                <w:lang w:eastAsia="ru-RU"/>
              </w:rPr>
              <w:t>волнений.</w:t>
            </w:r>
            <w:r w:rsidRPr="0000746A">
              <w:rPr>
                <w:rFonts w:ascii="Times New Roman" w:eastAsia="Times New Roman" w:hAnsi="Times New Roman" w:cs="Times New Roman"/>
                <w:sz w:val="27"/>
                <w:szCs w:val="27"/>
                <w:lang w:eastAsia="ru-RU"/>
              </w:rPr>
              <w:t xml:space="preserve"> </w:t>
            </w:r>
            <w:r w:rsidRPr="0000746A">
              <w:rPr>
                <w:rFonts w:ascii="Times New Roman" w:eastAsia="Times New Roman" w:hAnsi="Times New Roman" w:cs="Times New Roman"/>
                <w:sz w:val="27"/>
                <w:szCs w:val="27"/>
                <w:lang w:eastAsia="ru-RU"/>
              </w:rPr>
              <w:br/>
              <w:t xml:space="preserve">• Большим пальцем правой руки слегка нажать </w:t>
            </w:r>
            <w:proofErr w:type="spellStart"/>
            <w:r w:rsidRPr="0000746A">
              <w:rPr>
                <w:rFonts w:ascii="Times New Roman" w:eastAsia="Times New Roman" w:hAnsi="Times New Roman" w:cs="Times New Roman"/>
                <w:sz w:val="27"/>
                <w:szCs w:val="27"/>
                <w:lang w:eastAsia="ru-RU"/>
              </w:rPr>
              <w:t>точкуконцентрации</w:t>
            </w:r>
            <w:proofErr w:type="spellEnd"/>
            <w:r w:rsidRPr="0000746A">
              <w:rPr>
                <w:rFonts w:ascii="Times New Roman" w:eastAsia="Times New Roman" w:hAnsi="Times New Roman" w:cs="Times New Roman"/>
                <w:sz w:val="27"/>
                <w:szCs w:val="27"/>
                <w:lang w:eastAsia="ru-RU"/>
              </w:rPr>
              <w:t xml:space="preserve"> внимания, которая расположена в середине левой ладони. Повторить пять раз. То же самое проделать левой рукой на правой ладони. Выполнять упражнение спокойно, не торопясь, соблюдая определенный режим дыхания: при нажатии — выдох, при ослаблении — вдох. </w:t>
            </w:r>
            <w:r w:rsidRPr="0000746A">
              <w:rPr>
                <w:rFonts w:ascii="Times New Roman" w:eastAsia="Times New Roman" w:hAnsi="Times New Roman" w:cs="Times New Roman"/>
                <w:sz w:val="27"/>
                <w:szCs w:val="27"/>
                <w:lang w:eastAsia="ru-RU"/>
              </w:rPr>
              <w:br/>
              <w:t xml:space="preserve">• Сжать пальцы в кулак, загнув внутрь большой палец, он связан с сердечно-сосудистой системой. Сжимать кулак с усилием, спокойно, не торопясь, пять раз. При сжатии — выдох, при ослаблении — вдох. Если выполнять с закрытыми глазами, эффект удваивается. </w:t>
            </w:r>
            <w:r w:rsidRPr="0000746A">
              <w:rPr>
                <w:rFonts w:ascii="Times New Roman" w:eastAsia="Times New Roman" w:hAnsi="Times New Roman" w:cs="Times New Roman"/>
                <w:sz w:val="27"/>
                <w:szCs w:val="27"/>
                <w:lang w:eastAsia="ru-RU"/>
              </w:rPr>
              <w:br/>
              <w:t xml:space="preserve">Это упражнение способствует запоминанию важных вещей, поэтому оно уместно, например, перед началом экзаменационной работы или перед ответственным выступлением. </w:t>
            </w:r>
            <w:r w:rsidRPr="0000746A">
              <w:rPr>
                <w:rFonts w:ascii="Times New Roman" w:eastAsia="Times New Roman" w:hAnsi="Times New Roman" w:cs="Times New Roman"/>
                <w:sz w:val="27"/>
                <w:szCs w:val="27"/>
                <w:lang w:eastAsia="ru-RU"/>
              </w:rPr>
              <w:br/>
              <w:t xml:space="preserve">• Помогает устранить психическое напряжение, нервное раздражение и упражнение с орехами. Ладонью правой руки слегка прижмите орех к левой ладони и делайте круговые движения против часовой стрелки по всей ладони, начиная со стороны мизинца. И так 2-3 минуты. То же проделайте 2-3 минуты на правой ладони, вращая орех левой ладонью, но уже по часовой стрелке. </w:t>
            </w:r>
            <w:r w:rsidRPr="0000746A">
              <w:rPr>
                <w:rFonts w:ascii="Times New Roman" w:eastAsia="Times New Roman" w:hAnsi="Times New Roman" w:cs="Times New Roman"/>
                <w:sz w:val="27"/>
                <w:szCs w:val="27"/>
                <w:lang w:eastAsia="ru-RU"/>
              </w:rPr>
              <w:br/>
              <w:t xml:space="preserve">• В завершение успокоительной гимнастики слегка помассируйте кончики мизинцев. Будьте уверены — ваши </w:t>
            </w:r>
            <w:r w:rsidRPr="0000746A">
              <w:rPr>
                <w:rFonts w:ascii="Times New Roman" w:eastAsia="Times New Roman" w:hAnsi="Times New Roman" w:cs="Times New Roman"/>
                <w:b/>
                <w:bCs/>
                <w:sz w:val="27"/>
                <w:szCs w:val="27"/>
                <w:lang w:eastAsia="ru-RU"/>
              </w:rPr>
              <w:t>нервы</w:t>
            </w:r>
            <w:r w:rsidRPr="0000746A">
              <w:rPr>
                <w:rFonts w:ascii="Times New Roman" w:eastAsia="Times New Roman" w:hAnsi="Times New Roman" w:cs="Times New Roman"/>
                <w:sz w:val="27"/>
                <w:szCs w:val="27"/>
                <w:lang w:eastAsia="ru-RU"/>
              </w:rPr>
              <w:t xml:space="preserve"> не подведут в ответственный момент.</w:t>
            </w:r>
            <w:r w:rsidRPr="0000746A">
              <w:rPr>
                <w:rFonts w:ascii="Times New Roman" w:eastAsia="Times New Roman" w:hAnsi="Times New Roman" w:cs="Times New Roman"/>
                <w:sz w:val="28"/>
                <w:szCs w:val="24"/>
                <w:lang w:eastAsia="ru-RU"/>
              </w:rPr>
              <w:t xml:space="preserve"> </w:t>
            </w:r>
          </w:p>
        </w:tc>
      </w:tr>
    </w:tbl>
    <w:p w14:paraId="3EC51FF3" w14:textId="7CD4C3FF" w:rsidR="0000746A" w:rsidRDefault="0000746A" w:rsidP="0000746A">
      <w:pPr>
        <w:spacing w:after="200" w:line="276" w:lineRule="auto"/>
        <w:rPr>
          <w:rFonts w:ascii="Calibri" w:eastAsia="Times New Roman" w:hAnsi="Calibri" w:cs="Times New Roman"/>
          <w:sz w:val="24"/>
          <w:lang w:eastAsia="ru-RU"/>
        </w:rPr>
      </w:pPr>
    </w:p>
    <w:p w14:paraId="0970084C" w14:textId="11A81EEB" w:rsidR="0000746A" w:rsidRPr="0000746A" w:rsidRDefault="0000746A" w:rsidP="0000746A">
      <w:pPr>
        <w:spacing w:after="200" w:line="276" w:lineRule="auto"/>
        <w:rPr>
          <w:rFonts w:ascii="Times New Roman" w:eastAsia="Times New Roman" w:hAnsi="Times New Roman" w:cs="Times New Roman"/>
          <w:b/>
          <w:bCs/>
          <w:sz w:val="28"/>
          <w:szCs w:val="28"/>
          <w:lang w:eastAsia="ru-RU"/>
        </w:rPr>
      </w:pPr>
      <w:r w:rsidRPr="0000746A">
        <w:rPr>
          <w:rFonts w:ascii="Times New Roman" w:eastAsia="Times New Roman" w:hAnsi="Times New Roman" w:cs="Times New Roman"/>
          <w:b/>
          <w:bCs/>
          <w:sz w:val="28"/>
          <w:szCs w:val="28"/>
          <w:lang w:eastAsia="ru-RU"/>
        </w:rPr>
        <w:t>Как планировать свою деятельность.</w:t>
      </w:r>
    </w:p>
    <w:p w14:paraId="1BA48A41" w14:textId="77777777" w:rsidR="0000746A" w:rsidRP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t>Прежде чем выполнить любое дело, четко сформулируй цель предстоящей деятельности.</w:t>
      </w:r>
    </w:p>
    <w:p w14:paraId="12589B8F" w14:textId="77777777" w:rsidR="0000746A" w:rsidRP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t>Подумай и хорошо осознай, почему ты это будешь делать, что тебя толкает сделать это, для чего это нужно.</w:t>
      </w:r>
    </w:p>
    <w:p w14:paraId="6C547C69" w14:textId="77777777" w:rsidR="0000746A" w:rsidRP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t>оцени и проанализируй возможные пути достижения цели. Постарайся учесть все варианты.</w:t>
      </w:r>
    </w:p>
    <w:p w14:paraId="0035C295" w14:textId="77777777" w:rsidR="0000746A" w:rsidRP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t>Выбери наилучший вариант, взвесив все условия. Обычно самый очевидный вариант не является самым лучшим.</w:t>
      </w:r>
    </w:p>
    <w:p w14:paraId="29767A1D" w14:textId="77777777" w:rsidR="0000746A" w:rsidRP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lastRenderedPageBreak/>
        <w:t>Наметь промежуточные этапы предстоящей работы, хотя бы примерно определи время для каждого этапа.</w:t>
      </w:r>
    </w:p>
    <w:p w14:paraId="413775EA" w14:textId="77777777" w:rsidR="0000746A" w:rsidRP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t>Во время реализации плана постоянно контролируй себя и свою деятельность. Корректируй работу с учетом получаемых результатов, то есть осуществляй и используй обратную связь.</w:t>
      </w:r>
    </w:p>
    <w:p w14:paraId="07B36FE6" w14:textId="34957A67" w:rsidR="0000746A" w:rsidRDefault="0000746A" w:rsidP="0000746A">
      <w:pPr>
        <w:numPr>
          <w:ilvl w:val="0"/>
          <w:numId w:val="17"/>
        </w:numPr>
        <w:rPr>
          <w:rFonts w:ascii="Times New Roman" w:hAnsi="Times New Roman" w:cs="Times New Roman"/>
          <w:sz w:val="28"/>
          <w:szCs w:val="28"/>
        </w:rPr>
      </w:pPr>
      <w:r w:rsidRPr="0000746A">
        <w:rPr>
          <w:rFonts w:ascii="Times New Roman" w:hAnsi="Times New Roman" w:cs="Times New Roman"/>
          <w:sz w:val="28"/>
          <w:szCs w:val="28"/>
        </w:rPr>
        <w:t>По окончании работы проанализируй ее результаты, оцени степень их совпадения с поставленной целью. Учти сделанные ошибки, чтобы избежать их в будущем.</w:t>
      </w:r>
    </w:p>
    <w:p w14:paraId="65780093" w14:textId="77777777" w:rsidR="0000746A" w:rsidRDefault="0000746A" w:rsidP="0000746A">
      <w:pPr>
        <w:ind w:left="360"/>
        <w:rPr>
          <w:rFonts w:ascii="Times New Roman" w:hAnsi="Times New Roman" w:cs="Times New Roman"/>
          <w:b/>
          <w:bCs/>
          <w:sz w:val="28"/>
          <w:szCs w:val="28"/>
        </w:rPr>
      </w:pPr>
    </w:p>
    <w:p w14:paraId="65858680" w14:textId="5DBAE1DF" w:rsidR="0000746A" w:rsidRPr="0000746A" w:rsidRDefault="0000746A" w:rsidP="0000746A">
      <w:pPr>
        <w:ind w:left="360"/>
        <w:rPr>
          <w:rFonts w:ascii="Times New Roman" w:hAnsi="Times New Roman" w:cs="Times New Roman"/>
          <w:b/>
          <w:bCs/>
          <w:sz w:val="28"/>
          <w:szCs w:val="28"/>
        </w:rPr>
      </w:pPr>
      <w:r w:rsidRPr="0000746A">
        <w:rPr>
          <w:rFonts w:ascii="Times New Roman" w:hAnsi="Times New Roman" w:cs="Times New Roman"/>
          <w:b/>
          <w:bCs/>
          <w:sz w:val="28"/>
          <w:szCs w:val="28"/>
        </w:rPr>
        <w:t>Как воспитывать волю.</w:t>
      </w:r>
    </w:p>
    <w:p w14:paraId="4D0C74FC" w14:textId="77777777" w:rsidR="0000746A" w:rsidRPr="0000746A" w:rsidRDefault="0000746A" w:rsidP="0000746A">
      <w:pPr>
        <w:pStyle w:val="font8"/>
        <w:numPr>
          <w:ilvl w:val="0"/>
          <w:numId w:val="18"/>
        </w:numPr>
        <w:spacing w:before="0" w:beforeAutospacing="0" w:after="0" w:afterAutospacing="0"/>
        <w:ind w:left="120"/>
        <w:textAlignment w:val="baseline"/>
        <w:rPr>
          <w:sz w:val="28"/>
          <w:szCs w:val="28"/>
        </w:rPr>
      </w:pPr>
      <w:r w:rsidRPr="0000746A">
        <w:rPr>
          <w:rStyle w:val="color16"/>
          <w:sz w:val="28"/>
          <w:szCs w:val="28"/>
          <w:bdr w:val="none" w:sz="0" w:space="0" w:color="auto" w:frame="1"/>
        </w:rPr>
        <w:t>Наблюдай за собой в течение какого-то времени. Четко определи, от каких привычек или черт характера ты хочешь избавиться. Это твоя Цель.</w:t>
      </w:r>
    </w:p>
    <w:p w14:paraId="71F0B4DF" w14:textId="77777777" w:rsidR="0000746A" w:rsidRPr="0000746A" w:rsidRDefault="0000746A" w:rsidP="0000746A">
      <w:pPr>
        <w:pStyle w:val="font8"/>
        <w:numPr>
          <w:ilvl w:val="0"/>
          <w:numId w:val="18"/>
        </w:numPr>
        <w:spacing w:before="0" w:beforeAutospacing="0" w:after="0" w:afterAutospacing="0"/>
        <w:ind w:left="120"/>
        <w:textAlignment w:val="baseline"/>
        <w:rPr>
          <w:sz w:val="28"/>
          <w:szCs w:val="28"/>
        </w:rPr>
      </w:pPr>
      <w:r w:rsidRPr="0000746A">
        <w:rPr>
          <w:rStyle w:val="color16"/>
          <w:sz w:val="28"/>
          <w:szCs w:val="28"/>
          <w:bdr w:val="none" w:sz="0" w:space="0" w:color="auto" w:frame="1"/>
        </w:rPr>
        <w:t>"Сражение выигрывает тот, кто твердо решил выиграть</w:t>
      </w:r>
      <w:proofErr w:type="gramStart"/>
      <w:r w:rsidRPr="0000746A">
        <w:rPr>
          <w:rStyle w:val="color16"/>
          <w:sz w:val="28"/>
          <w:szCs w:val="28"/>
          <w:bdr w:val="none" w:sz="0" w:space="0" w:color="auto" w:frame="1"/>
        </w:rPr>
        <w:t>",  -</w:t>
      </w:r>
      <w:proofErr w:type="gramEnd"/>
      <w:r w:rsidRPr="0000746A">
        <w:rPr>
          <w:rStyle w:val="color16"/>
          <w:sz w:val="28"/>
          <w:szCs w:val="28"/>
          <w:bdr w:val="none" w:sz="0" w:space="0" w:color="auto" w:frame="1"/>
        </w:rPr>
        <w:t xml:space="preserve"> писал Лев Толстой. Будь уверен в себе и в том, что добьешься цели. Без такой уверенности не стоит начинать.</w:t>
      </w:r>
    </w:p>
    <w:p w14:paraId="3A57BA3C" w14:textId="77777777" w:rsidR="0000746A" w:rsidRPr="0000746A" w:rsidRDefault="0000746A" w:rsidP="0000746A">
      <w:pPr>
        <w:pStyle w:val="font8"/>
        <w:numPr>
          <w:ilvl w:val="0"/>
          <w:numId w:val="18"/>
        </w:numPr>
        <w:spacing w:before="0" w:beforeAutospacing="0" w:after="0" w:afterAutospacing="0"/>
        <w:ind w:left="120"/>
        <w:textAlignment w:val="baseline"/>
        <w:rPr>
          <w:sz w:val="28"/>
          <w:szCs w:val="28"/>
        </w:rPr>
      </w:pPr>
      <w:r w:rsidRPr="0000746A">
        <w:rPr>
          <w:rStyle w:val="color16"/>
          <w:sz w:val="28"/>
          <w:szCs w:val="28"/>
          <w:bdr w:val="none" w:sz="0" w:space="0" w:color="auto" w:frame="1"/>
        </w:rPr>
        <w:t>Борись с недостатками путем их замены достоинствами. Готовясь к тому, что это длительный, постепенный процесс. Чем меньше насилия над собой, тем лучше, но помни слова Лафонтена: "Путь, усыпанный цветами, никогда не приводит к славе".</w:t>
      </w:r>
    </w:p>
    <w:p w14:paraId="529066F0" w14:textId="77777777" w:rsidR="0000746A" w:rsidRPr="0000746A" w:rsidRDefault="0000746A" w:rsidP="0000746A">
      <w:pPr>
        <w:pStyle w:val="font8"/>
        <w:numPr>
          <w:ilvl w:val="0"/>
          <w:numId w:val="18"/>
        </w:numPr>
        <w:spacing w:before="0" w:beforeAutospacing="0" w:after="0" w:afterAutospacing="0"/>
        <w:ind w:left="120"/>
        <w:textAlignment w:val="baseline"/>
        <w:rPr>
          <w:sz w:val="28"/>
          <w:szCs w:val="28"/>
        </w:rPr>
      </w:pPr>
      <w:r w:rsidRPr="0000746A">
        <w:rPr>
          <w:rStyle w:val="color16"/>
          <w:sz w:val="28"/>
          <w:szCs w:val="28"/>
          <w:bdr w:val="none" w:sz="0" w:space="0" w:color="auto" w:frame="1"/>
        </w:rPr>
        <w:t xml:space="preserve">Овладей тремя </w:t>
      </w:r>
      <w:proofErr w:type="spellStart"/>
      <w:r w:rsidRPr="0000746A">
        <w:rPr>
          <w:rStyle w:val="color16"/>
          <w:sz w:val="28"/>
          <w:szCs w:val="28"/>
          <w:bdr w:val="none" w:sz="0" w:space="0" w:color="auto" w:frame="1"/>
        </w:rPr>
        <w:t>самовоздействиями</w:t>
      </w:r>
      <w:proofErr w:type="spellEnd"/>
      <w:r w:rsidRPr="0000746A">
        <w:rPr>
          <w:rStyle w:val="color16"/>
          <w:sz w:val="28"/>
          <w:szCs w:val="28"/>
          <w:bdr w:val="none" w:sz="0" w:space="0" w:color="auto" w:frame="1"/>
        </w:rPr>
        <w:t xml:space="preserve">: </w:t>
      </w:r>
      <w:proofErr w:type="spellStart"/>
      <w:r w:rsidRPr="0000746A">
        <w:rPr>
          <w:rStyle w:val="color16"/>
          <w:sz w:val="28"/>
          <w:szCs w:val="28"/>
          <w:bdr w:val="none" w:sz="0" w:space="0" w:color="auto" w:frame="1"/>
        </w:rPr>
        <w:t>самоободрением</w:t>
      </w:r>
      <w:proofErr w:type="spellEnd"/>
      <w:r w:rsidRPr="0000746A">
        <w:rPr>
          <w:rStyle w:val="color16"/>
          <w:sz w:val="28"/>
          <w:szCs w:val="28"/>
          <w:bdr w:val="none" w:sz="0" w:space="0" w:color="auto" w:frame="1"/>
        </w:rPr>
        <w:t xml:space="preserve">, </w:t>
      </w:r>
      <w:proofErr w:type="spellStart"/>
      <w:r w:rsidRPr="0000746A">
        <w:rPr>
          <w:rStyle w:val="color16"/>
          <w:sz w:val="28"/>
          <w:szCs w:val="28"/>
          <w:bdr w:val="none" w:sz="0" w:space="0" w:color="auto" w:frame="1"/>
        </w:rPr>
        <w:t>самоубеждением</w:t>
      </w:r>
      <w:proofErr w:type="spellEnd"/>
      <w:r w:rsidRPr="0000746A">
        <w:rPr>
          <w:rStyle w:val="color16"/>
          <w:sz w:val="28"/>
          <w:szCs w:val="28"/>
          <w:bdr w:val="none" w:sz="0" w:space="0" w:color="auto" w:frame="1"/>
        </w:rPr>
        <w:t xml:space="preserve"> и </w:t>
      </w:r>
      <w:proofErr w:type="spellStart"/>
      <w:r w:rsidRPr="0000746A">
        <w:rPr>
          <w:rStyle w:val="color16"/>
          <w:sz w:val="28"/>
          <w:szCs w:val="28"/>
          <w:bdr w:val="none" w:sz="0" w:space="0" w:color="auto" w:frame="1"/>
        </w:rPr>
        <w:t>самоприказом</w:t>
      </w:r>
      <w:proofErr w:type="spellEnd"/>
      <w:r w:rsidRPr="0000746A">
        <w:rPr>
          <w:rStyle w:val="color16"/>
          <w:sz w:val="28"/>
          <w:szCs w:val="28"/>
          <w:bdr w:val="none" w:sz="0" w:space="0" w:color="auto" w:frame="1"/>
        </w:rPr>
        <w:t>. Учись видеть в себе другого - "человека привычки", от плохих свойств которого хочешь избавиться. Общайся и взаимодействуй с ним. Но он – это не ты!</w:t>
      </w:r>
    </w:p>
    <w:p w14:paraId="08C9E88C" w14:textId="77777777" w:rsidR="0000746A" w:rsidRPr="0000746A" w:rsidRDefault="0000746A" w:rsidP="0000746A">
      <w:pPr>
        <w:pStyle w:val="font8"/>
        <w:numPr>
          <w:ilvl w:val="0"/>
          <w:numId w:val="18"/>
        </w:numPr>
        <w:spacing w:before="0" w:beforeAutospacing="0" w:after="0" w:afterAutospacing="0"/>
        <w:ind w:left="120"/>
        <w:textAlignment w:val="baseline"/>
        <w:rPr>
          <w:sz w:val="28"/>
          <w:szCs w:val="28"/>
        </w:rPr>
      </w:pPr>
      <w:r w:rsidRPr="0000746A">
        <w:rPr>
          <w:rStyle w:val="color16"/>
          <w:sz w:val="28"/>
          <w:szCs w:val="28"/>
          <w:bdr w:val="none" w:sz="0" w:space="0" w:color="auto" w:frame="1"/>
        </w:rPr>
        <w:t>Умей и отступать. Но всегда помни, что тактические поражения не должны поколебать уверенности в стратегической победе.</w:t>
      </w:r>
    </w:p>
    <w:p w14:paraId="44EAF0CA" w14:textId="77777777" w:rsidR="0000746A" w:rsidRPr="0000746A" w:rsidRDefault="0000746A" w:rsidP="0000746A">
      <w:pPr>
        <w:pStyle w:val="font8"/>
        <w:numPr>
          <w:ilvl w:val="0"/>
          <w:numId w:val="18"/>
        </w:numPr>
        <w:spacing w:before="0" w:beforeAutospacing="0" w:after="0" w:afterAutospacing="0"/>
        <w:ind w:left="120"/>
        <w:textAlignment w:val="baseline"/>
        <w:rPr>
          <w:sz w:val="28"/>
          <w:szCs w:val="28"/>
        </w:rPr>
      </w:pPr>
      <w:r w:rsidRPr="0000746A">
        <w:rPr>
          <w:rStyle w:val="color16"/>
          <w:sz w:val="28"/>
          <w:szCs w:val="28"/>
          <w:bdr w:val="none" w:sz="0" w:space="0" w:color="auto" w:frame="1"/>
        </w:rPr>
        <w:t>Старайся сопровождать воздействия на самого себя положительными эмоциями, подкреплять свои победы приятными переживаниями.</w:t>
      </w:r>
    </w:p>
    <w:p w14:paraId="66E4A19C" w14:textId="77777777" w:rsidR="0000746A" w:rsidRDefault="0000746A" w:rsidP="0000746A">
      <w:pPr>
        <w:pStyle w:val="a4"/>
        <w:spacing w:before="0" w:beforeAutospacing="0" w:after="225" w:afterAutospacing="0" w:line="270" w:lineRule="atLeast"/>
        <w:jc w:val="both"/>
        <w:textAlignment w:val="baseline"/>
        <w:rPr>
          <w:b/>
          <w:sz w:val="28"/>
          <w:szCs w:val="28"/>
        </w:rPr>
      </w:pPr>
    </w:p>
    <w:p w14:paraId="6F8AFF68" w14:textId="586CF44A" w:rsidR="0000746A" w:rsidRPr="0000746A" w:rsidRDefault="0000746A" w:rsidP="0000746A">
      <w:pPr>
        <w:pStyle w:val="a4"/>
        <w:spacing w:before="0" w:beforeAutospacing="0" w:after="225" w:afterAutospacing="0" w:line="270" w:lineRule="atLeast"/>
        <w:jc w:val="center"/>
        <w:textAlignment w:val="baseline"/>
        <w:rPr>
          <w:b/>
          <w:sz w:val="28"/>
          <w:szCs w:val="28"/>
        </w:rPr>
      </w:pPr>
      <w:r w:rsidRPr="0000746A">
        <w:rPr>
          <w:b/>
          <w:sz w:val="28"/>
          <w:szCs w:val="28"/>
        </w:rPr>
        <w:t>Как повысить самооценку и уверенность в себе?  Здесь 12 советов, которые помогут в этом:</w:t>
      </w:r>
    </w:p>
    <w:p w14:paraId="42752A86"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1. Прекратите сравнивать себя с другими людьми. Всегда будут люди, у которых чего-то больше, чем у вас, и есть люди, у которых этого меньше, чем у вас. Если вы будете заниматься сравнениями, то всегда будете иметь перед собой слишком много оппонентов или противников, которых вы не можете превзойти.</w:t>
      </w:r>
    </w:p>
    <w:p w14:paraId="23ED2655"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 xml:space="preserve">2. Прекратите ругать и порицать себя. Вы не сможете развить высокий уровень самооценки, если повторяете негативные высказывания в отношении себя и своих способностей. Говорите ли вы о своем внешнем виде, своей карьере, отношениях, финансовом положении или любых других аспектах вашей </w:t>
      </w:r>
      <w:r w:rsidRPr="0000746A">
        <w:rPr>
          <w:sz w:val="28"/>
          <w:szCs w:val="28"/>
        </w:rPr>
        <w:lastRenderedPageBreak/>
        <w:t>жизни, избегайте самоуничижительных комментариев. Коррекция самооценки прямо связана с вашими высказываниями о себе.</w:t>
      </w:r>
    </w:p>
    <w:p w14:paraId="5BE44193"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3. Принимайте все комплименты и поздравления ответным «спасибо». Когда вы отвечаете на комплимент чем-то вроде: «да ничего особенного», вы отклоняете этот комплимент и одновременно посылаете себе сообщение о том, что не достойны похвалы, формируя заниженную самооценку. Поэтому принимайте похвалу, не принижая свои достоинства.</w:t>
      </w:r>
    </w:p>
    <w:p w14:paraId="5EB4952B" w14:textId="77777777" w:rsidR="0000746A" w:rsidRPr="0000746A" w:rsidRDefault="0000746A" w:rsidP="0000746A">
      <w:pPr>
        <w:pStyle w:val="a4"/>
        <w:spacing w:before="0" w:beforeAutospacing="0" w:after="0" w:afterAutospacing="0" w:line="270" w:lineRule="atLeast"/>
        <w:jc w:val="both"/>
        <w:textAlignment w:val="baseline"/>
        <w:rPr>
          <w:sz w:val="28"/>
          <w:szCs w:val="28"/>
        </w:rPr>
      </w:pPr>
      <w:r w:rsidRPr="0000746A">
        <w:rPr>
          <w:sz w:val="28"/>
          <w:szCs w:val="28"/>
        </w:rPr>
        <w:t>4. Используйте</w:t>
      </w:r>
      <w:r w:rsidRPr="0000746A">
        <w:rPr>
          <w:rStyle w:val="apple-converted-space"/>
          <w:sz w:val="28"/>
          <w:szCs w:val="28"/>
        </w:rPr>
        <w:t> </w:t>
      </w:r>
      <w:hyperlink r:id="rId8" w:tgtFrame="_self" w:tooltip="статья - почему работают аффирмации" w:history="1">
        <w:r w:rsidRPr="0000746A">
          <w:rPr>
            <w:rStyle w:val="a3"/>
            <w:color w:val="auto"/>
            <w:sz w:val="28"/>
            <w:szCs w:val="28"/>
            <w:bdr w:val="none" w:sz="0" w:space="0" w:color="auto" w:frame="1"/>
          </w:rPr>
          <w:t>аффирмации</w:t>
        </w:r>
        <w:r w:rsidRPr="0000746A">
          <w:rPr>
            <w:rStyle w:val="apple-converted-space"/>
            <w:sz w:val="28"/>
            <w:szCs w:val="28"/>
            <w:u w:val="single"/>
            <w:bdr w:val="none" w:sz="0" w:space="0" w:color="auto" w:frame="1"/>
          </w:rPr>
          <w:t> </w:t>
        </w:r>
      </w:hyperlink>
      <w:r w:rsidRPr="0000746A">
        <w:rPr>
          <w:sz w:val="28"/>
          <w:szCs w:val="28"/>
        </w:rPr>
        <w:t>(утверждения) для того, чтобы повысить самооценку. Поместите на каком-нибудь часто используемом предмете, например, пластиковой карточке или кошельке утверждение вроде: «я люблю и принимаю себя» или «я привлекательная женщина и заслуживаю в жизни самого лучшего». Пусть это утверждение всегда будет с вами. Повторяйте утверждение несколько раз в течение дня, особенно перед тем, как лечь спать и после того, как проснетесь. Всякий раз, когда вы повторяете аффирмацию, почувствуйте положительные эмоции в отношении аффирмации. Таким образом эффект воздействия будет значительно усилен.</w:t>
      </w:r>
    </w:p>
    <w:p w14:paraId="50CB7A9F" w14:textId="77777777" w:rsidR="0000746A" w:rsidRPr="0000746A" w:rsidRDefault="0000746A" w:rsidP="0000746A">
      <w:pPr>
        <w:pStyle w:val="a4"/>
        <w:spacing w:before="0" w:beforeAutospacing="0" w:after="0" w:afterAutospacing="0" w:line="270" w:lineRule="atLeast"/>
        <w:jc w:val="both"/>
        <w:textAlignment w:val="baseline"/>
        <w:rPr>
          <w:sz w:val="28"/>
          <w:szCs w:val="28"/>
        </w:rPr>
      </w:pPr>
      <w:r w:rsidRPr="0000746A">
        <w:rPr>
          <w:sz w:val="28"/>
          <w:szCs w:val="28"/>
        </w:rPr>
        <w:t>5. Используйте семинары, книги, аудио и видеозаписи, посвященные повышению самооценки. Любая информация, допускаемая вами в свой разум, пускает там корни и влияет на ваше поведение. Доминирующая информация влияет на ваши поступки доминирующим образом. Если вы смотрите</w:t>
      </w:r>
      <w:r w:rsidRPr="0000746A">
        <w:rPr>
          <w:rStyle w:val="apple-converted-space"/>
          <w:sz w:val="28"/>
          <w:szCs w:val="28"/>
        </w:rPr>
        <w:t> </w:t>
      </w:r>
      <w:hyperlink r:id="rId9" w:tgtFrame="_self" w:history="1">
        <w:r w:rsidRPr="0000746A">
          <w:rPr>
            <w:rStyle w:val="a3"/>
            <w:color w:val="auto"/>
            <w:sz w:val="28"/>
            <w:szCs w:val="28"/>
            <w:bdr w:val="none" w:sz="0" w:space="0" w:color="auto" w:frame="1"/>
          </w:rPr>
          <w:t>негативные телевизионные программы</w:t>
        </w:r>
      </w:hyperlink>
      <w:r w:rsidRPr="0000746A">
        <w:rPr>
          <w:rStyle w:val="apple-converted-space"/>
          <w:sz w:val="28"/>
          <w:szCs w:val="28"/>
        </w:rPr>
        <w:t> </w:t>
      </w:r>
      <w:r w:rsidRPr="0000746A">
        <w:rPr>
          <w:sz w:val="28"/>
          <w:szCs w:val="28"/>
        </w:rPr>
        <w:t>или читаете в газетах криминальную хронику, скорее всего ваш настрой будет склоняться в циничную и пессимистическую сторону. Точно так же, если вы будете читать книги или слушать программы, позитивные по своей природе и способные повысить самооценку, вы будете приобретать качества от них.</w:t>
      </w:r>
    </w:p>
    <w:p w14:paraId="292C0419"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6. Старайтесь общаться с позитивными и уверенными в себе людьми, готовыми вас поддержать. Когда вы окружены негативными людьми, которые постоянно подавляют вас и ваши идеи, ваша самооценка понижается. С другой стороны, когда вас принимают и поощряют, вы чувствуете себя лучше и ваша самооценка личности растет.</w:t>
      </w:r>
    </w:p>
    <w:p w14:paraId="18A600DC"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7. Сделайте список ваших прошлых достижений. Это не должно обязательно состоять из чего-то монументального. Список может включать небольшие победы, например: научились кататься на сноуборде, получили водительские права, начали регулярно посещать спортзал и т.д. Регулярно просматривайте этот список. Читая свои достижения, попробуйте закрыть глаза и вновь почувствовать удовлетворение и радость, которую вы когда-то испытали.</w:t>
      </w:r>
    </w:p>
    <w:p w14:paraId="337BC03B"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 xml:space="preserve">8. Сформируйте список ваших положительных качеств. Вы честны? Бескорыстны? Полезны для других? Креативны? Будьте к себе благосклонны и запишите по крайней мере 20 своих положительных качеств. Как и с предыдущим списком важно просматривать этот список почаще. Многие люди фокусируются на своих недостатках, подкрепляя там самым заниженную самооценку, и затем удивляются, почему в их жизни все не так </w:t>
      </w:r>
      <w:r w:rsidRPr="0000746A">
        <w:rPr>
          <w:sz w:val="28"/>
          <w:szCs w:val="28"/>
        </w:rPr>
        <w:lastRenderedPageBreak/>
        <w:t>хорошо, как хотелось бы. Начните концентрироваться на своих достоинствах, и у вас станет гораздо больше шансов для достижения того, чего вы хотите.</w:t>
      </w:r>
    </w:p>
    <w:p w14:paraId="2D8A55C6"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9. Начните больше давать другим. Я говорю не о деньгах. Здесь подразумевается отдача самого себя в виде поступков, которыми вы можете помочь другим или позитивного поощрения других. Когда вы делаете что-то для других, вы начинаете чувствовать себя более ценным индивидуумом, а ваши самооценка и настроение повышаются.</w:t>
      </w:r>
    </w:p>
    <w:p w14:paraId="2F096B91"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10. Старайтесь заниматься тем, что вам нравится. Трудно испытывать в отношении себя позитивные чувства если ваши дни проходят на работе, которую вы презираете. Самооценка процветает, когда вы заняты работой или какой-либо другой активной деятельностью, которая приносит вам удовольствие и дает возможность почувствовать себя более ценными. Даже если ваша работа не вполне устраивает вас, вы можете посвятить свободное время каким-то своим увлечениям, которые приносят вам радость.</w:t>
      </w:r>
    </w:p>
    <w:p w14:paraId="17705CF7"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11. Будьте верны себе. Живите своей собственной жизнью. Вы никогда не будете себя уважать, если не будете проводить свою жизнь так, как вы хотите ее проводить. Если вы принимаете решения, основанные на одобрении ваших друзей и родственников, вы не верны себе и у вас будет низкая самооценка.</w:t>
      </w:r>
    </w:p>
    <w:p w14:paraId="4CAB278D"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12. Действуйте! Вы не сможете развить в себе высокий уровень самооценки, если будете сидеть на месте и не принимать возникающие перед вами вызовы. Когда вы действуете, независимо от получаемого результата, растет ваше чувство самоуважения, вы чувствует более приятные ощущения в отношении самого себя. Когда же вы медлите с действиями из-за страха или какого-то другого беспокойства, вы будете чувствовать только расстройство и грустные ощущения, что, конечно, приведет к снижению самооценки.</w:t>
      </w:r>
    </w:p>
    <w:p w14:paraId="5D19326C" w14:textId="6C18B8A2" w:rsidR="0000746A" w:rsidRDefault="0000746A" w:rsidP="0000746A">
      <w:pPr>
        <w:pStyle w:val="a4"/>
        <w:spacing w:before="0" w:beforeAutospacing="0" w:after="225" w:afterAutospacing="0" w:line="270" w:lineRule="atLeast"/>
        <w:jc w:val="both"/>
        <w:textAlignment w:val="baseline"/>
        <w:rPr>
          <w:sz w:val="28"/>
          <w:szCs w:val="28"/>
        </w:rPr>
      </w:pPr>
      <w:r w:rsidRPr="0000746A">
        <w:rPr>
          <w:sz w:val="28"/>
          <w:szCs w:val="28"/>
        </w:rPr>
        <w:t xml:space="preserve">Вы уникальная личность, с огромными возможностями, с огромным потенциалом. По мере того, как ваша самооценка будет расти, ваши истинные способности будут раскрываться. Вы начнете принимать на себя больший риск и не бояться отказа; вы не будете ориентироваться на одобрение других людей; ваши взаимоотношения будут намного полезней как для вас, так и для других; вы будете делать то, что приносит вам радость и удовлетворение. Что наиболее важно, высокая самооценка принесет вам душевное спокойствие, и вы действительно </w:t>
      </w:r>
      <w:proofErr w:type="gramStart"/>
      <w:r w:rsidRPr="0000746A">
        <w:rPr>
          <w:sz w:val="28"/>
          <w:szCs w:val="28"/>
        </w:rPr>
        <w:t>по настоящему</w:t>
      </w:r>
      <w:proofErr w:type="gramEnd"/>
      <w:r w:rsidRPr="0000746A">
        <w:rPr>
          <w:sz w:val="28"/>
          <w:szCs w:val="28"/>
        </w:rPr>
        <w:t xml:space="preserve"> оцените самого себя.</w:t>
      </w:r>
    </w:p>
    <w:p w14:paraId="0B700C53" w14:textId="77777777" w:rsidR="0000746A" w:rsidRPr="0000746A" w:rsidRDefault="0000746A" w:rsidP="0000746A">
      <w:pPr>
        <w:pStyle w:val="a4"/>
        <w:spacing w:before="0" w:beforeAutospacing="0" w:after="225" w:afterAutospacing="0" w:line="270" w:lineRule="atLeast"/>
        <w:jc w:val="both"/>
        <w:textAlignment w:val="baseline"/>
        <w:rPr>
          <w:sz w:val="28"/>
          <w:szCs w:val="28"/>
        </w:rPr>
      </w:pPr>
    </w:p>
    <w:p w14:paraId="38A7C124" w14:textId="77777777" w:rsidR="0000746A" w:rsidRPr="0000746A" w:rsidRDefault="0000746A" w:rsidP="0000746A">
      <w:pPr>
        <w:rPr>
          <w:rFonts w:ascii="Times New Roman" w:hAnsi="Times New Roman" w:cs="Times New Roman"/>
          <w:b/>
          <w:bCs/>
          <w:sz w:val="28"/>
          <w:szCs w:val="28"/>
        </w:rPr>
      </w:pPr>
      <w:r w:rsidRPr="0000746A">
        <w:rPr>
          <w:rFonts w:ascii="Times New Roman" w:hAnsi="Times New Roman" w:cs="Times New Roman"/>
          <w:b/>
          <w:bCs/>
          <w:sz w:val="28"/>
          <w:szCs w:val="28"/>
        </w:rPr>
        <w:t>Как справиться со стрессом?</w:t>
      </w:r>
    </w:p>
    <w:p w14:paraId="16A957E0" w14:textId="77777777" w:rsidR="0000746A" w:rsidRPr="0000746A" w:rsidRDefault="0000746A" w:rsidP="0000746A">
      <w:pPr>
        <w:rPr>
          <w:b/>
          <w:bCs/>
        </w:rPr>
      </w:pPr>
    </w:p>
    <w:p w14:paraId="799CDF06" w14:textId="5B9F157F" w:rsidR="0000746A" w:rsidRPr="0000746A" w:rsidRDefault="0000746A" w:rsidP="0000746A">
      <w:pPr>
        <w:rPr>
          <w:rFonts w:ascii="Times New Roman" w:hAnsi="Times New Roman" w:cs="Times New Roman"/>
          <w:b/>
          <w:bCs/>
          <w:sz w:val="24"/>
          <w:szCs w:val="24"/>
        </w:rPr>
      </w:pPr>
      <w:r w:rsidRPr="0000746A">
        <w:lastRenderedPageBreak/>
        <w:drawing>
          <wp:anchor distT="0" distB="0" distL="0" distR="0" simplePos="0" relativeHeight="251662336" behindDoc="0" locked="0" layoutInCell="1" allowOverlap="1" wp14:anchorId="5E9C9908" wp14:editId="7DEF2D05">
            <wp:simplePos x="0" y="0"/>
            <wp:positionH relativeFrom="column">
              <wp:align>center</wp:align>
            </wp:positionH>
            <wp:positionV relativeFrom="paragraph">
              <wp:posOffset>0</wp:posOffset>
            </wp:positionV>
            <wp:extent cx="3889375" cy="2154555"/>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9375" cy="21545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224E14B" w14:textId="77777777" w:rsidR="0000746A" w:rsidRPr="0000746A" w:rsidRDefault="0000746A" w:rsidP="0000746A">
      <w:pPr>
        <w:rPr>
          <w:rFonts w:ascii="Times New Roman" w:hAnsi="Times New Roman" w:cs="Times New Roman"/>
          <w:sz w:val="24"/>
          <w:szCs w:val="24"/>
        </w:rPr>
      </w:pPr>
    </w:p>
    <w:p w14:paraId="2BE3B451" w14:textId="77777777" w:rsidR="0000746A" w:rsidRPr="0000746A" w:rsidRDefault="0000746A" w:rsidP="0000746A">
      <w:pPr>
        <w:rPr>
          <w:rFonts w:ascii="Times New Roman" w:hAnsi="Times New Roman" w:cs="Times New Roman"/>
          <w:sz w:val="24"/>
          <w:szCs w:val="24"/>
        </w:rPr>
      </w:pPr>
    </w:p>
    <w:p w14:paraId="5989587F" w14:textId="77777777" w:rsidR="0000746A" w:rsidRPr="0000746A" w:rsidRDefault="0000746A" w:rsidP="0000746A">
      <w:pPr>
        <w:rPr>
          <w:rFonts w:ascii="Times New Roman" w:hAnsi="Times New Roman" w:cs="Times New Roman"/>
          <w:sz w:val="24"/>
          <w:szCs w:val="24"/>
        </w:rPr>
      </w:pPr>
    </w:p>
    <w:p w14:paraId="0514EE83" w14:textId="77777777" w:rsidR="0000746A" w:rsidRPr="0000746A" w:rsidRDefault="0000746A" w:rsidP="0000746A">
      <w:pPr>
        <w:rPr>
          <w:rFonts w:ascii="Times New Roman" w:hAnsi="Times New Roman" w:cs="Times New Roman"/>
          <w:sz w:val="24"/>
          <w:szCs w:val="24"/>
        </w:rPr>
      </w:pPr>
    </w:p>
    <w:p w14:paraId="0F0EBA0F" w14:textId="77777777" w:rsidR="0000746A" w:rsidRPr="0000746A" w:rsidRDefault="0000746A" w:rsidP="0000746A">
      <w:pPr>
        <w:rPr>
          <w:rFonts w:ascii="Times New Roman" w:hAnsi="Times New Roman" w:cs="Times New Roman"/>
          <w:sz w:val="24"/>
          <w:szCs w:val="24"/>
        </w:rPr>
      </w:pPr>
    </w:p>
    <w:p w14:paraId="43049A34" w14:textId="77777777" w:rsidR="0000746A" w:rsidRPr="0000746A" w:rsidRDefault="0000746A" w:rsidP="0000746A">
      <w:pPr>
        <w:rPr>
          <w:rFonts w:ascii="Times New Roman" w:hAnsi="Times New Roman" w:cs="Times New Roman"/>
          <w:sz w:val="24"/>
          <w:szCs w:val="24"/>
        </w:rPr>
      </w:pPr>
    </w:p>
    <w:p w14:paraId="229CA50B" w14:textId="77777777" w:rsidR="0000746A" w:rsidRPr="0000746A" w:rsidRDefault="0000746A" w:rsidP="0000746A">
      <w:pPr>
        <w:rPr>
          <w:rFonts w:ascii="Times New Roman" w:hAnsi="Times New Roman" w:cs="Times New Roman"/>
          <w:sz w:val="24"/>
          <w:szCs w:val="24"/>
        </w:rPr>
      </w:pPr>
    </w:p>
    <w:p w14:paraId="6E745CE7" w14:textId="77777777" w:rsidR="0000746A" w:rsidRPr="0000746A" w:rsidRDefault="0000746A" w:rsidP="0000746A">
      <w:pPr>
        <w:rPr>
          <w:rFonts w:ascii="Times New Roman" w:hAnsi="Times New Roman" w:cs="Times New Roman"/>
          <w:sz w:val="24"/>
          <w:szCs w:val="24"/>
        </w:rPr>
      </w:pPr>
    </w:p>
    <w:p w14:paraId="011CF5D2" w14:textId="77777777" w:rsidR="0000746A" w:rsidRPr="0000746A" w:rsidRDefault="0000746A" w:rsidP="0000746A">
      <w:pPr>
        <w:rPr>
          <w:rFonts w:ascii="Times New Roman" w:hAnsi="Times New Roman" w:cs="Times New Roman"/>
          <w:sz w:val="24"/>
          <w:szCs w:val="24"/>
        </w:rPr>
      </w:pPr>
    </w:p>
    <w:p w14:paraId="4F0F1BFB" w14:textId="77777777" w:rsidR="0000746A" w:rsidRPr="0000746A" w:rsidRDefault="0000746A" w:rsidP="0000746A">
      <w:pPr>
        <w:rPr>
          <w:rFonts w:ascii="Times New Roman" w:hAnsi="Times New Roman" w:cs="Times New Roman"/>
          <w:sz w:val="24"/>
          <w:szCs w:val="24"/>
        </w:rPr>
      </w:pPr>
    </w:p>
    <w:p w14:paraId="11B149D9" w14:textId="77777777" w:rsidR="0000746A" w:rsidRPr="0000746A" w:rsidRDefault="0000746A" w:rsidP="0000746A">
      <w:pPr>
        <w:rPr>
          <w:rFonts w:ascii="Times New Roman" w:hAnsi="Times New Roman" w:cs="Times New Roman"/>
          <w:sz w:val="24"/>
          <w:szCs w:val="24"/>
        </w:rPr>
      </w:pPr>
    </w:p>
    <w:p w14:paraId="596ACAB8" w14:textId="77777777" w:rsidR="0000746A" w:rsidRPr="0000746A" w:rsidRDefault="0000746A" w:rsidP="0000746A">
      <w:pPr>
        <w:rPr>
          <w:rFonts w:ascii="Times New Roman" w:hAnsi="Times New Roman" w:cs="Times New Roman"/>
          <w:sz w:val="24"/>
          <w:szCs w:val="24"/>
        </w:rPr>
      </w:pPr>
    </w:p>
    <w:p w14:paraId="70EFDA38" w14:textId="77777777" w:rsidR="0000746A" w:rsidRPr="0000746A" w:rsidRDefault="0000746A" w:rsidP="0000746A">
      <w:pPr>
        <w:rPr>
          <w:rFonts w:ascii="Times New Roman" w:hAnsi="Times New Roman" w:cs="Times New Roman"/>
          <w:sz w:val="24"/>
          <w:szCs w:val="24"/>
        </w:rPr>
      </w:pPr>
    </w:p>
    <w:p w14:paraId="3C938D55"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Человек не выбирает свою болезнь, но он выбирает стресс — и именно стресс выбирает болезнь”.</w:t>
      </w:r>
    </w:p>
    <w:p w14:paraId="03A1BA71" w14:textId="77777777" w:rsidR="0000746A" w:rsidRPr="0000746A" w:rsidRDefault="0000746A" w:rsidP="0000746A">
      <w:pPr>
        <w:rPr>
          <w:rFonts w:ascii="Times New Roman" w:hAnsi="Times New Roman" w:cs="Times New Roman"/>
          <w:sz w:val="24"/>
          <w:szCs w:val="24"/>
        </w:rPr>
      </w:pPr>
      <w:proofErr w:type="gramStart"/>
      <w:r w:rsidRPr="0000746A">
        <w:rPr>
          <w:rFonts w:ascii="Times New Roman" w:hAnsi="Times New Roman" w:cs="Times New Roman"/>
          <w:sz w:val="24"/>
          <w:szCs w:val="24"/>
        </w:rPr>
        <w:t>Ирвин  Ялом</w:t>
      </w:r>
      <w:proofErr w:type="gramEnd"/>
    </w:p>
    <w:p w14:paraId="6E7A3C3E" w14:textId="77777777" w:rsidR="0000746A" w:rsidRPr="0000746A" w:rsidRDefault="0000746A" w:rsidP="0000746A">
      <w:pPr>
        <w:rPr>
          <w:rFonts w:ascii="Times New Roman" w:hAnsi="Times New Roman" w:cs="Times New Roman"/>
          <w:sz w:val="24"/>
          <w:szCs w:val="24"/>
        </w:rPr>
      </w:pPr>
    </w:p>
    <w:p w14:paraId="62660364"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xml:space="preserve">Чем меньше в жизни стрессов, тем крепче здоровье и иммунитет. Но в современном мире сложно избежать негативных ситуаций. Поэтому нужно научиться управлять стрессом и бороться с ним. </w:t>
      </w:r>
    </w:p>
    <w:p w14:paraId="7E9D10AE" w14:textId="77777777"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sz w:val="24"/>
          <w:szCs w:val="24"/>
        </w:rPr>
        <w:t xml:space="preserve">5 способов выхода из стресса, которые легко внедрить в повседневную жизнь. </w:t>
      </w:r>
    </w:p>
    <w:p w14:paraId="6A95DEFD" w14:textId="77777777" w:rsidR="0000746A" w:rsidRPr="0000746A" w:rsidRDefault="0000746A" w:rsidP="0000746A">
      <w:pPr>
        <w:rPr>
          <w:rFonts w:ascii="Times New Roman" w:hAnsi="Times New Roman" w:cs="Times New Roman"/>
          <w:b/>
          <w:bCs/>
          <w:sz w:val="24"/>
          <w:szCs w:val="24"/>
        </w:rPr>
      </w:pPr>
    </w:p>
    <w:p w14:paraId="129892D0"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b/>
          <w:bCs/>
          <w:sz w:val="24"/>
          <w:szCs w:val="24"/>
        </w:rPr>
        <w:t>1) Практика Нади-</w:t>
      </w:r>
      <w:proofErr w:type="spellStart"/>
      <w:r w:rsidRPr="0000746A">
        <w:rPr>
          <w:rFonts w:ascii="Times New Roman" w:hAnsi="Times New Roman" w:cs="Times New Roman"/>
          <w:b/>
          <w:bCs/>
          <w:sz w:val="24"/>
          <w:szCs w:val="24"/>
        </w:rPr>
        <w:t>Шодхана</w:t>
      </w:r>
      <w:proofErr w:type="spellEnd"/>
      <w:r w:rsidRPr="0000746A">
        <w:rPr>
          <w:rFonts w:ascii="Times New Roman" w:hAnsi="Times New Roman" w:cs="Times New Roman"/>
          <w:b/>
          <w:bCs/>
          <w:sz w:val="24"/>
          <w:szCs w:val="24"/>
        </w:rPr>
        <w:t>.</w:t>
      </w:r>
    </w:p>
    <w:p w14:paraId="0244F58E" w14:textId="77777777"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sz w:val="24"/>
          <w:szCs w:val="24"/>
        </w:rPr>
        <w:t>Эта дыхательная техника укрепляет нервную систему и помогает успокоиться в стрессовой ситуации. Выполнять ее можно сидя. Подышите в своем обычном ритме 1-2 минуты, чтобы настроиться на упражнение. Затем выполните следующий дыхательный цикл, состоящий из 10 вдохов и выдохов. Сначала закройте левую ноздрю и сделайте по 5 вдохов и выдохов только правой ноздрей. Затем закройте правую ноздрю и выполните снова по 5 вдохов и выдохов. Рекомендуется выполнять по 25 циклов в день в течение 15 дней. Эта техника так же повышает энергетику доя дальнейшей работы.</w:t>
      </w:r>
    </w:p>
    <w:p w14:paraId="2A8D00B5" w14:textId="77777777" w:rsidR="0000746A" w:rsidRPr="0000746A" w:rsidRDefault="0000746A" w:rsidP="0000746A">
      <w:pPr>
        <w:rPr>
          <w:rFonts w:ascii="Times New Roman" w:hAnsi="Times New Roman" w:cs="Times New Roman"/>
          <w:b/>
          <w:bCs/>
          <w:sz w:val="24"/>
          <w:szCs w:val="24"/>
        </w:rPr>
      </w:pPr>
    </w:p>
    <w:p w14:paraId="7E60FB77"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b/>
          <w:bCs/>
          <w:sz w:val="24"/>
          <w:szCs w:val="24"/>
        </w:rPr>
        <w:t>2) Техника правой руки.</w:t>
      </w:r>
    </w:p>
    <w:p w14:paraId="699C01A9" w14:textId="77777777"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sz w:val="24"/>
          <w:szCs w:val="24"/>
        </w:rPr>
        <w:t xml:space="preserve">Если нужно быстро снять напряжение, то поднимите правую руку вверх и слегка заведите ее за плечо. Рука максимально натянута. Представьте, что в руке сейчас сосредоточилось </w:t>
      </w:r>
      <w:r w:rsidRPr="0000746A">
        <w:rPr>
          <w:rFonts w:ascii="Times New Roman" w:hAnsi="Times New Roman" w:cs="Times New Roman"/>
          <w:sz w:val="24"/>
          <w:szCs w:val="24"/>
        </w:rPr>
        <w:lastRenderedPageBreak/>
        <w:t xml:space="preserve">все ваше напряжение. Затем резко опустите руку по дугообразной траектории и проговорите, какие эмоции сейчас чувствуете или просто сделайте глубокий выдох. </w:t>
      </w:r>
    </w:p>
    <w:p w14:paraId="20F88CEF" w14:textId="77777777" w:rsidR="0000746A" w:rsidRPr="0000746A" w:rsidRDefault="0000746A" w:rsidP="0000746A">
      <w:pPr>
        <w:rPr>
          <w:rFonts w:ascii="Times New Roman" w:hAnsi="Times New Roman" w:cs="Times New Roman"/>
          <w:b/>
          <w:bCs/>
          <w:sz w:val="24"/>
          <w:szCs w:val="24"/>
        </w:rPr>
      </w:pPr>
    </w:p>
    <w:p w14:paraId="7A436CCF"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b/>
          <w:bCs/>
          <w:sz w:val="24"/>
          <w:szCs w:val="24"/>
        </w:rPr>
        <w:t>3) используйте в еде продукты-антидепрессанты.</w:t>
      </w:r>
    </w:p>
    <w:p w14:paraId="07B2460D" w14:textId="77777777"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sz w:val="24"/>
          <w:szCs w:val="24"/>
        </w:rPr>
        <w:t xml:space="preserve">Чтобы снизить уровень стресса и избежать депрессии, наполняйте рацион сыром, хурмой, брокколи, миндалем, сливами, морепродуктами, лесными ягодами, бананами. </w:t>
      </w:r>
    </w:p>
    <w:p w14:paraId="5D361625" w14:textId="77777777"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b/>
          <w:bCs/>
          <w:sz w:val="24"/>
          <w:szCs w:val="24"/>
        </w:rPr>
        <w:t>4) Используйте арт-терапию.</w:t>
      </w:r>
    </w:p>
    <w:p w14:paraId="7EFC76D5" w14:textId="77777777"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b/>
          <w:bCs/>
          <w:sz w:val="24"/>
          <w:szCs w:val="24"/>
        </w:rPr>
        <w:t xml:space="preserve">Рисуйте, рисуйте и еще раз рисуйте. </w:t>
      </w:r>
      <w:r w:rsidRPr="0000746A">
        <w:rPr>
          <w:rFonts w:ascii="Times New Roman" w:hAnsi="Times New Roman" w:cs="Times New Roman"/>
          <w:sz w:val="24"/>
          <w:szCs w:val="24"/>
        </w:rPr>
        <w:t xml:space="preserve">Рисование хорошо помогает снять стресс и напряжение.  Скачайте из </w:t>
      </w:r>
      <w:proofErr w:type="gramStart"/>
      <w:r w:rsidRPr="0000746A">
        <w:rPr>
          <w:rFonts w:ascii="Times New Roman" w:hAnsi="Times New Roman" w:cs="Times New Roman"/>
          <w:sz w:val="24"/>
          <w:szCs w:val="24"/>
        </w:rPr>
        <w:t xml:space="preserve">интернета  </w:t>
      </w:r>
      <w:proofErr w:type="spellStart"/>
      <w:r w:rsidRPr="0000746A">
        <w:rPr>
          <w:rFonts w:ascii="Times New Roman" w:hAnsi="Times New Roman" w:cs="Times New Roman"/>
          <w:sz w:val="24"/>
          <w:szCs w:val="24"/>
        </w:rPr>
        <w:t>антистресс</w:t>
      </w:r>
      <w:proofErr w:type="spellEnd"/>
      <w:proofErr w:type="gramEnd"/>
      <w:r w:rsidRPr="0000746A">
        <w:rPr>
          <w:rFonts w:ascii="Times New Roman" w:hAnsi="Times New Roman" w:cs="Times New Roman"/>
          <w:sz w:val="24"/>
          <w:szCs w:val="24"/>
        </w:rPr>
        <w:t xml:space="preserve"> - раскраски, найдите там же  курсы рисования или освойте </w:t>
      </w:r>
      <w:proofErr w:type="spellStart"/>
      <w:r w:rsidRPr="0000746A">
        <w:rPr>
          <w:rFonts w:ascii="Times New Roman" w:hAnsi="Times New Roman" w:cs="Times New Roman"/>
          <w:sz w:val="24"/>
          <w:szCs w:val="24"/>
        </w:rPr>
        <w:t>нейрографику</w:t>
      </w:r>
      <w:proofErr w:type="spellEnd"/>
      <w:r w:rsidRPr="0000746A">
        <w:rPr>
          <w:rFonts w:ascii="Times New Roman" w:hAnsi="Times New Roman" w:cs="Times New Roman"/>
          <w:sz w:val="24"/>
          <w:szCs w:val="24"/>
        </w:rPr>
        <w:t>. Все это окажет положительное влияние на вашу нервную систему, поможет безопасно справляться со стрессом.</w:t>
      </w:r>
    </w:p>
    <w:p w14:paraId="47CC9DF1" w14:textId="531BE56F" w:rsidR="0000746A" w:rsidRPr="0000746A" w:rsidRDefault="0000746A" w:rsidP="0000746A">
      <w:pPr>
        <w:rPr>
          <w:rFonts w:ascii="Times New Roman" w:hAnsi="Times New Roman" w:cs="Times New Roman"/>
          <w:b/>
          <w:bCs/>
          <w:sz w:val="24"/>
          <w:szCs w:val="24"/>
        </w:rPr>
      </w:pPr>
      <w:r w:rsidRPr="0000746A">
        <w:rPr>
          <w:rFonts w:ascii="Times New Roman" w:hAnsi="Times New Roman" w:cs="Times New Roman"/>
          <w:b/>
          <w:bCs/>
          <w:sz w:val="24"/>
          <w:szCs w:val="24"/>
        </w:rPr>
        <w:t xml:space="preserve"> 5)  Методика: «Безопасное место» </w:t>
      </w:r>
    </w:p>
    <w:p w14:paraId="0FD410CD"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Закройте глаза и сосредоточьтесь на своем дыхании.</w:t>
      </w:r>
    </w:p>
    <w:p w14:paraId="559551AD"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Сконцентрируйтесь на выдохе, все больше и больше расслабляясь с каждым выдохом.</w:t>
      </w:r>
    </w:p>
    <w:p w14:paraId="5C6B4571"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xml:space="preserve">• Когда вы почувствуете себя готовым, </w:t>
      </w:r>
      <w:proofErr w:type="gramStart"/>
      <w:r w:rsidRPr="0000746A">
        <w:rPr>
          <w:rFonts w:ascii="Times New Roman" w:hAnsi="Times New Roman" w:cs="Times New Roman"/>
          <w:sz w:val="24"/>
          <w:szCs w:val="24"/>
        </w:rPr>
        <w:t>представьте  безопасное</w:t>
      </w:r>
      <w:proofErr w:type="gramEnd"/>
      <w:r w:rsidRPr="0000746A">
        <w:rPr>
          <w:rFonts w:ascii="Times New Roman" w:hAnsi="Times New Roman" w:cs="Times New Roman"/>
          <w:sz w:val="24"/>
          <w:szCs w:val="24"/>
        </w:rPr>
        <w:t xml:space="preserve"> место - это может быть какое-либо знакомое вам место, где вы уже бывали или где хотели бы побывать. Вы можете </w:t>
      </w:r>
      <w:proofErr w:type="gramStart"/>
      <w:r w:rsidRPr="0000746A">
        <w:rPr>
          <w:rFonts w:ascii="Times New Roman" w:hAnsi="Times New Roman" w:cs="Times New Roman"/>
          <w:sz w:val="24"/>
          <w:szCs w:val="24"/>
        </w:rPr>
        <w:t>представить  себе</w:t>
      </w:r>
      <w:proofErr w:type="gramEnd"/>
      <w:r w:rsidRPr="0000746A">
        <w:rPr>
          <w:rFonts w:ascii="Times New Roman" w:hAnsi="Times New Roman" w:cs="Times New Roman"/>
          <w:sz w:val="24"/>
          <w:szCs w:val="24"/>
        </w:rPr>
        <w:t xml:space="preserve"> реальное место или вообразить что-то по собственному усмотрению.</w:t>
      </w:r>
    </w:p>
    <w:p w14:paraId="1A53F9F6"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Безопасное место может быть таким, каким вы захотите, в нем может быть все, что угодно. Это может быть комната, пляж, поляна, дом.</w:t>
      </w:r>
    </w:p>
    <w:p w14:paraId="22A91A27"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xml:space="preserve">• Вы можете находиться в нем один, а можете окружить себя людьми. </w:t>
      </w:r>
    </w:p>
    <w:p w14:paraId="4C5CFE18"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Единственное обязательное требование -вы должны чувствовать себя в полной безопасности и быть в этом абсолютно уверенны.</w:t>
      </w:r>
    </w:p>
    <w:p w14:paraId="268CB3D7"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xml:space="preserve">•  Переместитесь в безопасное место, насладитесь ощущением пребывания в полной безопасности. </w:t>
      </w:r>
    </w:p>
    <w:p w14:paraId="7EDBFFC4"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Вы можете сохранить это ощущение, а можете проанализировать какие-то аспекты своей жизни с точки зрения безопасности, которую вам обеспечивает выбранное вами место.</w:t>
      </w:r>
    </w:p>
    <w:p w14:paraId="58EFF90A"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Во время пребывания в безопасном месте вы должны сконцентрироваться на следующих ощущениях: безопасность, комфорт, уверенность и контроль.</w:t>
      </w:r>
    </w:p>
    <w:p w14:paraId="0931D1C6"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Оставайтесь в безопасном месте так долго, как захотите. Помните, что вы всегда можете воссоздать это место, когда вам этого захочется.</w:t>
      </w:r>
    </w:p>
    <w:p w14:paraId="574943F0"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 Когда вы почувствуете себя готовым к дальнейшей работе, покиньте безопасное место и вернитесь в реальный мир.</w:t>
      </w:r>
    </w:p>
    <w:p w14:paraId="30C03211" w14:textId="77777777" w:rsidR="0000746A" w:rsidRPr="0000746A" w:rsidRDefault="0000746A" w:rsidP="0000746A">
      <w:pPr>
        <w:rPr>
          <w:rFonts w:ascii="Times New Roman" w:hAnsi="Times New Roman" w:cs="Times New Roman"/>
          <w:sz w:val="24"/>
          <w:szCs w:val="24"/>
        </w:rPr>
      </w:pPr>
      <w:r w:rsidRPr="0000746A">
        <w:rPr>
          <w:rFonts w:ascii="Times New Roman" w:hAnsi="Times New Roman" w:cs="Times New Roman"/>
          <w:sz w:val="24"/>
          <w:szCs w:val="24"/>
        </w:rPr>
        <w:t>Мы все обладаем способностью излучать свет. Остается лишь сконцентрироваться на том, чтобы своим внутренним светом исцелять окружающих людей и самих себя. Мы способны сделать мир чище и светлее, научившись трансформировать свою собственную энергию. Только это сделает нас по-настоящему красивыми и вернет волшебство в нашу жизнь.</w:t>
      </w:r>
    </w:p>
    <w:p w14:paraId="6678DF24" w14:textId="77777777" w:rsidR="00104C0E" w:rsidRPr="00104C0E" w:rsidRDefault="00104C0E" w:rsidP="00104C0E">
      <w:pPr>
        <w:spacing w:after="0" w:line="276" w:lineRule="auto"/>
        <w:jc w:val="center"/>
        <w:rPr>
          <w:rFonts w:ascii="Times New Roman" w:eastAsia="Calibri" w:hAnsi="Times New Roman" w:cs="Times New Roman"/>
          <w:b/>
          <w:sz w:val="28"/>
          <w:lang w:eastAsia="ru-RU" w:bidi="hi-IN"/>
        </w:rPr>
      </w:pPr>
      <w:r w:rsidRPr="00104C0E">
        <w:rPr>
          <w:rFonts w:ascii="Times New Roman" w:eastAsia="Calibri" w:hAnsi="Times New Roman" w:cs="Times New Roman"/>
          <w:b/>
          <w:sz w:val="28"/>
          <w:lang w:eastAsia="ru-RU" w:bidi="hi-IN"/>
        </w:rPr>
        <w:lastRenderedPageBreak/>
        <w:t>Правила составления формулы аутотренинга</w:t>
      </w:r>
    </w:p>
    <w:p w14:paraId="4615492F" w14:textId="77777777" w:rsidR="00104C0E" w:rsidRPr="00104C0E" w:rsidRDefault="00104C0E" w:rsidP="00104C0E">
      <w:pPr>
        <w:spacing w:after="0" w:line="276" w:lineRule="auto"/>
        <w:jc w:val="both"/>
        <w:rPr>
          <w:rFonts w:ascii="Times New Roman" w:eastAsia="Calibri" w:hAnsi="Times New Roman" w:cs="Times New Roman"/>
          <w:sz w:val="28"/>
          <w:lang w:eastAsia="ru-RU" w:bidi="hi-IN"/>
        </w:rPr>
      </w:pPr>
    </w:p>
    <w:p w14:paraId="39A57980" w14:textId="77777777" w:rsidR="00104C0E" w:rsidRPr="00104C0E" w:rsidRDefault="00104C0E" w:rsidP="00104C0E">
      <w:pPr>
        <w:spacing w:after="0" w:line="276" w:lineRule="auto"/>
        <w:jc w:val="center"/>
        <w:rPr>
          <w:rFonts w:ascii="Times New Roman" w:eastAsia="Calibri" w:hAnsi="Times New Roman" w:cs="Times New Roman"/>
          <w:i/>
          <w:sz w:val="28"/>
          <w:lang w:eastAsia="ru-RU" w:bidi="hi-IN"/>
        </w:rPr>
      </w:pPr>
      <w:r w:rsidRPr="00104C0E">
        <w:rPr>
          <w:rFonts w:ascii="Times New Roman" w:eastAsia="Calibri" w:hAnsi="Times New Roman" w:cs="Times New Roman"/>
          <w:i/>
          <w:sz w:val="28"/>
          <w:lang w:eastAsia="ru-RU" w:bidi="hi-IN"/>
        </w:rPr>
        <w:t>Что такое «аутотренинг»?</w:t>
      </w:r>
    </w:p>
    <w:p w14:paraId="1C32ECC8" w14:textId="77777777" w:rsidR="00104C0E" w:rsidRPr="00104C0E" w:rsidRDefault="00104C0E" w:rsidP="00104C0E">
      <w:pPr>
        <w:spacing w:after="0" w:line="276" w:lineRule="auto"/>
        <w:jc w:val="center"/>
        <w:rPr>
          <w:rFonts w:ascii="Times New Roman" w:eastAsia="Calibri" w:hAnsi="Times New Roman" w:cs="Times New Roman"/>
          <w:i/>
          <w:sz w:val="28"/>
        </w:rPr>
      </w:pPr>
      <w:r w:rsidRPr="00104C0E">
        <w:rPr>
          <w:rFonts w:ascii="Times New Roman" w:eastAsia="Calibri" w:hAnsi="Times New Roman" w:cs="Times New Roman"/>
          <w:b/>
          <w:bCs/>
          <w:i/>
          <w:sz w:val="28"/>
        </w:rPr>
        <w:t>Аутотренинг</w:t>
      </w:r>
      <w:r w:rsidRPr="00104C0E">
        <w:rPr>
          <w:rFonts w:ascii="Times New Roman" w:eastAsia="Calibri" w:hAnsi="Times New Roman" w:cs="Times New Roman"/>
          <w:i/>
          <w:sz w:val="28"/>
        </w:rPr>
        <w:t xml:space="preserve"> (АТ, </w:t>
      </w:r>
      <w:r w:rsidRPr="00104C0E">
        <w:rPr>
          <w:rFonts w:ascii="Times New Roman" w:eastAsia="Calibri" w:hAnsi="Times New Roman" w:cs="Times New Roman"/>
          <w:b/>
          <w:bCs/>
          <w:i/>
          <w:sz w:val="28"/>
        </w:rPr>
        <w:t>аутогенная</w:t>
      </w:r>
      <w:r w:rsidRPr="00104C0E">
        <w:rPr>
          <w:rFonts w:ascii="Times New Roman" w:eastAsia="Calibri" w:hAnsi="Times New Roman" w:cs="Times New Roman"/>
          <w:i/>
          <w:sz w:val="28"/>
        </w:rPr>
        <w:t xml:space="preserve"> </w:t>
      </w:r>
      <w:r w:rsidRPr="00104C0E">
        <w:rPr>
          <w:rFonts w:ascii="Times New Roman" w:eastAsia="Calibri" w:hAnsi="Times New Roman" w:cs="Times New Roman"/>
          <w:b/>
          <w:bCs/>
          <w:i/>
          <w:sz w:val="28"/>
        </w:rPr>
        <w:t>тренировка</w:t>
      </w:r>
      <w:r w:rsidRPr="00104C0E">
        <w:rPr>
          <w:rFonts w:ascii="Times New Roman" w:eastAsia="Calibri" w:hAnsi="Times New Roman" w:cs="Times New Roman"/>
          <w:i/>
          <w:sz w:val="28"/>
        </w:rPr>
        <w:t xml:space="preserve">) — </w:t>
      </w:r>
      <w:r w:rsidRPr="00104C0E">
        <w:rPr>
          <w:rFonts w:ascii="Times New Roman" w:eastAsia="Calibri" w:hAnsi="Times New Roman" w:cs="Times New Roman"/>
          <w:b/>
          <w:bCs/>
          <w:i/>
          <w:sz w:val="28"/>
        </w:rPr>
        <w:t>это</w:t>
      </w:r>
      <w:r w:rsidRPr="00104C0E">
        <w:rPr>
          <w:rFonts w:ascii="Times New Roman" w:eastAsia="Calibri" w:hAnsi="Times New Roman" w:cs="Times New Roman"/>
          <w:i/>
          <w:sz w:val="28"/>
        </w:rPr>
        <w:t xml:space="preserve"> множество методов психологической саморегуляции и самосовершенствования.</w:t>
      </w:r>
    </w:p>
    <w:p w14:paraId="68B280DB" w14:textId="77777777" w:rsidR="00104C0E" w:rsidRPr="00104C0E" w:rsidRDefault="00104C0E" w:rsidP="00104C0E">
      <w:pPr>
        <w:spacing w:after="0" w:line="276" w:lineRule="auto"/>
        <w:jc w:val="center"/>
        <w:rPr>
          <w:rFonts w:ascii="Times New Roman" w:eastAsia="Calibri" w:hAnsi="Times New Roman" w:cs="Times New Roman"/>
          <w:i/>
          <w:sz w:val="28"/>
          <w:lang w:eastAsia="ru-RU" w:bidi="hi-IN"/>
        </w:rPr>
      </w:pPr>
    </w:p>
    <w:p w14:paraId="23064759" w14:textId="77777777" w:rsidR="00104C0E" w:rsidRPr="00104C0E" w:rsidRDefault="00104C0E" w:rsidP="00104C0E">
      <w:pPr>
        <w:numPr>
          <w:ilvl w:val="0"/>
          <w:numId w:val="19"/>
        </w:numPr>
        <w:spacing w:after="0" w:line="276" w:lineRule="auto"/>
        <w:ind w:left="0" w:firstLine="360"/>
        <w:jc w:val="both"/>
        <w:rPr>
          <w:rFonts w:ascii="Times New Roman" w:eastAsia="Calibri" w:hAnsi="Times New Roman" w:cs="Times New Roman"/>
          <w:sz w:val="28"/>
          <w:lang w:eastAsia="ru-RU" w:bidi="hi-IN"/>
        </w:rPr>
      </w:pPr>
      <w:r w:rsidRPr="00104C0E">
        <w:rPr>
          <w:rFonts w:ascii="Times New Roman" w:eastAsia="Calibri" w:hAnsi="Times New Roman" w:cs="Times New Roman"/>
          <w:sz w:val="28"/>
          <w:lang w:eastAsia="ru-RU" w:bidi="hi-IN"/>
        </w:rPr>
        <w:t>Все утверждения должны быть сформулированы в ут</w:t>
      </w:r>
      <w:r w:rsidRPr="00104C0E">
        <w:rPr>
          <w:rFonts w:ascii="Times New Roman" w:eastAsia="Calibri" w:hAnsi="Times New Roman" w:cs="Times New Roman"/>
          <w:sz w:val="28"/>
          <w:lang w:eastAsia="ru-RU" w:bidi="hi-IN"/>
        </w:rPr>
        <w:softHyphen/>
        <w:t>вердительной форме. Употребление частицы «не» запре</w:t>
      </w:r>
      <w:r w:rsidRPr="00104C0E">
        <w:rPr>
          <w:rFonts w:ascii="Times New Roman" w:eastAsia="Calibri" w:hAnsi="Times New Roman" w:cs="Times New Roman"/>
          <w:sz w:val="28"/>
          <w:lang w:eastAsia="ru-RU" w:bidi="hi-IN"/>
        </w:rPr>
        <w:softHyphen/>
        <w:t>щается (не знаю, не могу, у меня не получится).</w:t>
      </w:r>
    </w:p>
    <w:p w14:paraId="42EBE97D" w14:textId="77777777" w:rsidR="00104C0E" w:rsidRPr="00104C0E" w:rsidRDefault="00104C0E" w:rsidP="00104C0E">
      <w:pPr>
        <w:numPr>
          <w:ilvl w:val="0"/>
          <w:numId w:val="19"/>
        </w:numPr>
        <w:spacing w:after="0" w:line="276" w:lineRule="auto"/>
        <w:ind w:left="0" w:firstLine="360"/>
        <w:jc w:val="both"/>
        <w:rPr>
          <w:rFonts w:ascii="Times New Roman" w:eastAsia="Calibri" w:hAnsi="Times New Roman" w:cs="Times New Roman"/>
          <w:sz w:val="28"/>
          <w:lang w:eastAsia="ru-RU" w:bidi="hi-IN"/>
        </w:rPr>
      </w:pPr>
      <w:r w:rsidRPr="00104C0E">
        <w:rPr>
          <w:rFonts w:ascii="Times New Roman" w:eastAsia="Calibri" w:hAnsi="Times New Roman" w:cs="Times New Roman"/>
          <w:sz w:val="28"/>
          <w:lang w:eastAsia="ru-RU" w:bidi="hi-IN"/>
        </w:rPr>
        <w:t>Все утверждения должны быть сформулированы в настоя</w:t>
      </w:r>
      <w:r w:rsidRPr="00104C0E">
        <w:rPr>
          <w:rFonts w:ascii="Times New Roman" w:eastAsia="Calibri" w:hAnsi="Times New Roman" w:cs="Times New Roman"/>
          <w:sz w:val="28"/>
          <w:lang w:eastAsia="ru-RU" w:bidi="hi-IN"/>
        </w:rPr>
        <w:softHyphen/>
        <w:t>щем времени.  Например, удачной будет такая формула: «Я уверен и спокоен. Я быстро вспоминаю весь материал. Я сосредоточен».</w:t>
      </w:r>
    </w:p>
    <w:p w14:paraId="6F69372D" w14:textId="77777777" w:rsidR="00104C0E" w:rsidRPr="00104C0E" w:rsidRDefault="00104C0E" w:rsidP="00104C0E">
      <w:pPr>
        <w:numPr>
          <w:ilvl w:val="0"/>
          <w:numId w:val="19"/>
        </w:numPr>
        <w:spacing w:after="0" w:line="276" w:lineRule="auto"/>
        <w:ind w:left="0" w:firstLine="360"/>
        <w:jc w:val="both"/>
        <w:rPr>
          <w:rFonts w:ascii="Times New Roman" w:eastAsia="Calibri" w:hAnsi="Times New Roman" w:cs="Times New Roman"/>
          <w:sz w:val="28"/>
          <w:lang w:eastAsia="ru-RU" w:bidi="hi-IN"/>
        </w:rPr>
      </w:pPr>
      <w:r w:rsidRPr="00104C0E">
        <w:rPr>
          <w:rFonts w:ascii="Times New Roman" w:eastAsia="Calibri" w:hAnsi="Times New Roman" w:cs="Times New Roman"/>
          <w:sz w:val="28"/>
          <w:lang w:eastAsia="ru-RU" w:bidi="hi-IN"/>
        </w:rPr>
        <w:t>Нельзя употреблять слова типа «пытаться», «стараться».</w:t>
      </w:r>
    </w:p>
    <w:p w14:paraId="3276A03A" w14:textId="77777777" w:rsidR="00104C0E" w:rsidRPr="00104C0E" w:rsidRDefault="00104C0E" w:rsidP="00104C0E">
      <w:pPr>
        <w:spacing w:after="0" w:line="276" w:lineRule="auto"/>
        <w:ind w:left="360"/>
        <w:jc w:val="both"/>
        <w:rPr>
          <w:rFonts w:ascii="Times New Roman" w:eastAsia="Calibri" w:hAnsi="Times New Roman" w:cs="Times New Roman"/>
          <w:sz w:val="28"/>
          <w:lang w:eastAsia="ru-RU" w:bidi="hi-IN"/>
        </w:rPr>
      </w:pPr>
    </w:p>
    <w:p w14:paraId="0BED93AF" w14:textId="77777777" w:rsidR="00104C0E" w:rsidRPr="00104C0E" w:rsidRDefault="00104C0E" w:rsidP="00104C0E">
      <w:pPr>
        <w:spacing w:after="0" w:line="276" w:lineRule="auto"/>
        <w:ind w:left="360"/>
        <w:jc w:val="both"/>
        <w:rPr>
          <w:rFonts w:ascii="Times New Roman" w:eastAsia="Calibri" w:hAnsi="Times New Roman" w:cs="Times New Roman"/>
          <w:b/>
          <w:bCs/>
          <w:sz w:val="28"/>
          <w:lang w:eastAsia="ru-RU" w:bidi="hi-IN"/>
        </w:rPr>
      </w:pPr>
      <w:r w:rsidRPr="00104C0E">
        <w:rPr>
          <w:rFonts w:ascii="Times New Roman" w:eastAsia="Calibri" w:hAnsi="Times New Roman" w:cs="Times New Roman"/>
          <w:b/>
          <w:bCs/>
          <w:sz w:val="28"/>
          <w:lang w:eastAsia="ru-RU" w:bidi="hi-IN"/>
        </w:rPr>
        <w:t>Например, удачной будет такая формула:</w:t>
      </w:r>
    </w:p>
    <w:p w14:paraId="34476669" w14:textId="77777777" w:rsidR="00104C0E" w:rsidRPr="00104C0E" w:rsidRDefault="00104C0E" w:rsidP="00104C0E">
      <w:pPr>
        <w:spacing w:after="0" w:line="276" w:lineRule="auto"/>
        <w:ind w:left="360"/>
        <w:jc w:val="both"/>
        <w:rPr>
          <w:rFonts w:ascii="Times New Roman" w:eastAsia="Calibri" w:hAnsi="Times New Roman" w:cs="Times New Roman"/>
          <w:sz w:val="28"/>
          <w:lang w:eastAsia="ru-RU" w:bidi="hi-IN"/>
        </w:rPr>
      </w:pPr>
    </w:p>
    <w:p w14:paraId="323088B6" w14:textId="77777777" w:rsidR="00104C0E" w:rsidRPr="00104C0E" w:rsidRDefault="00104C0E" w:rsidP="00104C0E">
      <w:pPr>
        <w:spacing w:after="0" w:line="276" w:lineRule="auto"/>
        <w:ind w:left="360"/>
        <w:jc w:val="center"/>
        <w:rPr>
          <w:rFonts w:ascii="Times New Roman" w:eastAsia="Calibri" w:hAnsi="Times New Roman" w:cs="Times New Roman"/>
          <w:sz w:val="28"/>
          <w:lang w:eastAsia="ru-RU"/>
        </w:rPr>
      </w:pPr>
      <w:r w:rsidRPr="00104C0E">
        <w:rPr>
          <w:rFonts w:ascii="Times New Roman" w:eastAsia="Calibri" w:hAnsi="Times New Roman" w:cs="Times New Roman"/>
          <w:sz w:val="28"/>
          <w:lang w:eastAsia="ru-RU"/>
        </w:rPr>
        <w:t>«Все хорошо в моем мире. Я уверен и спокоен.  Я быстро вспоминаю весь материал. Я сосредоточен».</w:t>
      </w:r>
    </w:p>
    <w:p w14:paraId="0AF97B4C" w14:textId="77777777" w:rsidR="00104C0E" w:rsidRPr="00104C0E" w:rsidRDefault="00104C0E" w:rsidP="00104C0E">
      <w:pPr>
        <w:spacing w:after="0" w:line="276" w:lineRule="auto"/>
        <w:ind w:left="360"/>
        <w:jc w:val="both"/>
        <w:rPr>
          <w:rFonts w:ascii="Times New Roman" w:eastAsia="Calibri" w:hAnsi="Times New Roman" w:cs="Times New Roman"/>
          <w:b/>
          <w:bCs/>
          <w:sz w:val="28"/>
          <w:lang w:eastAsia="ru-RU"/>
        </w:rPr>
      </w:pPr>
    </w:p>
    <w:p w14:paraId="1FFBC989" w14:textId="77777777" w:rsidR="00104C0E" w:rsidRPr="00104C0E" w:rsidRDefault="00104C0E" w:rsidP="00104C0E">
      <w:pPr>
        <w:spacing w:after="0" w:line="276" w:lineRule="auto"/>
        <w:ind w:left="360"/>
        <w:jc w:val="both"/>
        <w:rPr>
          <w:rFonts w:ascii="Times New Roman" w:eastAsia="Calibri" w:hAnsi="Times New Roman" w:cs="Times New Roman"/>
          <w:sz w:val="28"/>
          <w:lang w:eastAsia="ru-RU"/>
        </w:rPr>
      </w:pPr>
      <w:r w:rsidRPr="00104C0E">
        <w:rPr>
          <w:rFonts w:ascii="Times New Roman" w:eastAsia="Calibri" w:hAnsi="Times New Roman" w:cs="Times New Roman"/>
          <w:sz w:val="28"/>
          <w:u w:val="single"/>
          <w:lang w:eastAsia="ru-RU"/>
        </w:rPr>
        <w:t>Составь свою формулу аутотренинга.</w:t>
      </w:r>
      <w:r w:rsidRPr="00104C0E">
        <w:rPr>
          <w:rFonts w:ascii="Times New Roman" w:eastAsia="Calibri" w:hAnsi="Times New Roman" w:cs="Times New Roman"/>
          <w:b/>
          <w:bCs/>
          <w:sz w:val="28"/>
          <w:lang w:eastAsia="ru-RU"/>
        </w:rPr>
        <w:t xml:space="preserve"> </w:t>
      </w:r>
      <w:r w:rsidRPr="00104C0E">
        <w:rPr>
          <w:rFonts w:ascii="Times New Roman" w:eastAsia="Calibri" w:hAnsi="Times New Roman" w:cs="Times New Roman"/>
          <w:sz w:val="28"/>
          <w:lang w:eastAsia="ru-RU"/>
        </w:rPr>
        <w:t>Повторяй каждое утро и вечер. Записывается в подсознании как программа.</w:t>
      </w:r>
    </w:p>
    <w:p w14:paraId="196F45B8" w14:textId="77777777" w:rsidR="00104C0E" w:rsidRPr="00104C0E" w:rsidRDefault="00104C0E" w:rsidP="00104C0E">
      <w:pPr>
        <w:spacing w:after="0" w:line="276" w:lineRule="auto"/>
        <w:ind w:left="360"/>
        <w:jc w:val="both"/>
        <w:rPr>
          <w:rFonts w:ascii="Times New Roman" w:eastAsia="Calibri" w:hAnsi="Times New Roman" w:cs="Times New Roman"/>
          <w:b/>
          <w:bCs/>
          <w:sz w:val="28"/>
          <w:lang w:eastAsia="ru-RU"/>
        </w:rPr>
      </w:pPr>
    </w:p>
    <w:p w14:paraId="2667E562" w14:textId="7AD7ABAD" w:rsidR="00104C0E" w:rsidRPr="00104C0E" w:rsidRDefault="00104C0E" w:rsidP="00104C0E">
      <w:pPr>
        <w:spacing w:after="0" w:line="276" w:lineRule="auto"/>
        <w:ind w:left="360"/>
        <w:jc w:val="both"/>
        <w:rPr>
          <w:rFonts w:ascii="Times New Roman" w:eastAsia="Calibri" w:hAnsi="Times New Roman" w:cs="Times New Roman"/>
          <w:b/>
          <w:bCs/>
          <w:sz w:val="32"/>
          <w:szCs w:val="32"/>
          <w:lang w:eastAsia="ru-RU" w:bidi="hi-IN"/>
        </w:rPr>
      </w:pPr>
      <w:r w:rsidRPr="00104C0E">
        <w:rPr>
          <w:rFonts w:ascii="Times New Roman" w:eastAsia="Calibri" w:hAnsi="Times New Roman" w:cs="Times New Roman"/>
          <w:b/>
          <w:bCs/>
          <w:sz w:val="32"/>
          <w:szCs w:val="32"/>
          <w:lang w:eastAsia="ru-RU" w:bidi="hi-IN"/>
        </w:rPr>
        <w:t>Как работать с материалом.</w:t>
      </w:r>
    </w:p>
    <w:p w14:paraId="2B2ACE89" w14:textId="77777777" w:rsidR="00104C0E" w:rsidRDefault="00104C0E" w:rsidP="00104C0E">
      <w:pPr>
        <w:jc w:val="both"/>
        <w:rPr>
          <w:rFonts w:ascii="Times New Roman" w:hAnsi="Times New Roman" w:cs="Times New Roman"/>
          <w:sz w:val="28"/>
          <w:szCs w:val="28"/>
        </w:rPr>
      </w:pPr>
    </w:p>
    <w:p w14:paraId="180393E3" w14:textId="5C4D1EF0"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Приём «</w:t>
      </w:r>
      <w:proofErr w:type="spellStart"/>
      <w:r w:rsidRPr="00104C0E">
        <w:rPr>
          <w:rFonts w:ascii="Times New Roman" w:hAnsi="Times New Roman" w:cs="Times New Roman"/>
          <w:sz w:val="28"/>
          <w:szCs w:val="28"/>
        </w:rPr>
        <w:t>фишбоун</w:t>
      </w:r>
      <w:proofErr w:type="spellEnd"/>
      <w:r w:rsidRPr="00104C0E">
        <w:rPr>
          <w:rFonts w:ascii="Times New Roman" w:hAnsi="Times New Roman" w:cs="Times New Roman"/>
          <w:sz w:val="28"/>
          <w:szCs w:val="28"/>
        </w:rPr>
        <w:t>»</w:t>
      </w:r>
    </w:p>
    <w:p w14:paraId="3DBB720B" w14:textId="06C35E77"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При подготовке к выпускным экзаменам приходиться работать с большим объемом материала. Для обобщения и систематизации полученных знаний, чтобы организовать полученную информацию в стройную систему с чёткими взаимосвязями между элементами предлагаем использовать прием </w:t>
      </w:r>
      <w:bookmarkStart w:id="0" w:name="_Hlk38462890"/>
      <w:r w:rsidRPr="00104C0E">
        <w:rPr>
          <w:rFonts w:ascii="Times New Roman" w:hAnsi="Times New Roman" w:cs="Times New Roman"/>
          <w:sz w:val="28"/>
          <w:szCs w:val="28"/>
        </w:rPr>
        <w:t>«</w:t>
      </w:r>
      <w:proofErr w:type="spellStart"/>
      <w:r w:rsidRPr="00104C0E">
        <w:rPr>
          <w:rFonts w:ascii="Times New Roman" w:hAnsi="Times New Roman" w:cs="Times New Roman"/>
          <w:sz w:val="28"/>
          <w:szCs w:val="28"/>
        </w:rPr>
        <w:t>фишбоун</w:t>
      </w:r>
      <w:proofErr w:type="spellEnd"/>
      <w:r w:rsidRPr="00104C0E">
        <w:rPr>
          <w:rFonts w:ascii="Times New Roman" w:hAnsi="Times New Roman" w:cs="Times New Roman"/>
          <w:sz w:val="28"/>
          <w:szCs w:val="28"/>
        </w:rPr>
        <w:t>».</w:t>
      </w:r>
      <w:bookmarkEnd w:id="0"/>
    </w:p>
    <w:p w14:paraId="5B12D321"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Приём «</w:t>
      </w:r>
      <w:proofErr w:type="spellStart"/>
      <w:r w:rsidRPr="00104C0E">
        <w:rPr>
          <w:rFonts w:ascii="Times New Roman" w:hAnsi="Times New Roman" w:cs="Times New Roman"/>
          <w:sz w:val="28"/>
          <w:szCs w:val="28"/>
        </w:rPr>
        <w:t>фишбоун</w:t>
      </w:r>
      <w:proofErr w:type="spellEnd"/>
      <w:r w:rsidRPr="00104C0E">
        <w:rPr>
          <w:rFonts w:ascii="Times New Roman" w:hAnsi="Times New Roman" w:cs="Times New Roman"/>
          <w:sz w:val="28"/>
          <w:szCs w:val="28"/>
        </w:rPr>
        <w:t xml:space="preserve">» помогает строить визуальный план пересказа, представить информацию в наглядно-содержательной форме. </w:t>
      </w:r>
    </w:p>
    <w:p w14:paraId="7C3A8F99"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Суть дидактического приёма</w:t>
      </w:r>
    </w:p>
    <w:p w14:paraId="6DA3CF06" w14:textId="00ACEAD0"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w:t>
      </w:r>
      <w:proofErr w:type="spellStart"/>
      <w:r w:rsidRPr="00104C0E">
        <w:rPr>
          <w:rFonts w:ascii="Times New Roman" w:hAnsi="Times New Roman" w:cs="Times New Roman"/>
          <w:sz w:val="28"/>
          <w:szCs w:val="28"/>
        </w:rPr>
        <w:t>Фишбоун</w:t>
      </w:r>
      <w:proofErr w:type="spellEnd"/>
      <w:r w:rsidRPr="00104C0E">
        <w:rPr>
          <w:rFonts w:ascii="Times New Roman" w:hAnsi="Times New Roman" w:cs="Times New Roman"/>
          <w:sz w:val="28"/>
          <w:szCs w:val="28"/>
        </w:rPr>
        <w:t xml:space="preserve">» («рыбья кость», «рыбий скелет») – упрощённое название метода японского учёного </w:t>
      </w:r>
      <w:proofErr w:type="spellStart"/>
      <w:r w:rsidRPr="00104C0E">
        <w:rPr>
          <w:rFonts w:ascii="Times New Roman" w:hAnsi="Times New Roman" w:cs="Times New Roman"/>
          <w:sz w:val="28"/>
          <w:szCs w:val="28"/>
        </w:rPr>
        <w:t>Каору</w:t>
      </w:r>
      <w:proofErr w:type="spellEnd"/>
      <w:r w:rsidRPr="00104C0E">
        <w:rPr>
          <w:rFonts w:ascii="Times New Roman" w:hAnsi="Times New Roman" w:cs="Times New Roman"/>
          <w:sz w:val="28"/>
          <w:szCs w:val="28"/>
        </w:rPr>
        <w:t> Исикавы. Эта графическая техника представления информации позволяет образно продемонстрировать ход анализа какого-либо явления через выделение проблемы, выяснение её причин и подтверждающих фактов и формулировку вывода по вопросу.</w:t>
      </w:r>
    </w:p>
    <w:p w14:paraId="404A0F7E"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lastRenderedPageBreak/>
        <w:t xml:space="preserve">          Схема «рыбьего скелета» позволяет подбирать подходящее решение для любой проблемной ситуации, генерируя новые идеи, направленные на ускорение и облегчение процесса мышления. </w:t>
      </w:r>
    </w:p>
    <w:p w14:paraId="7441276B"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drawing>
          <wp:inline distT="0" distB="0" distL="0" distR="0" wp14:anchorId="67DD4BBE" wp14:editId="2FAFB5FB">
            <wp:extent cx="4045585" cy="2846705"/>
            <wp:effectExtent l="0" t="0" r="0" b="0"/>
            <wp:docPr id="12" name="Рисунок 12" descr="Шаблон для уроков">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аблон для уроков">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5585" cy="2846705"/>
                    </a:xfrm>
                    <a:prstGeom prst="rect">
                      <a:avLst/>
                    </a:prstGeom>
                    <a:noFill/>
                    <a:ln>
                      <a:noFill/>
                    </a:ln>
                  </pic:spPr>
                </pic:pic>
              </a:graphicData>
            </a:graphic>
          </wp:inline>
        </w:drawing>
      </w:r>
    </w:p>
    <w:p w14:paraId="02921B20"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Схема Исикавы помогает систематизировать полученные знания по основным категориям: причины, факты, выводы по теме</w:t>
      </w:r>
    </w:p>
    <w:p w14:paraId="7DA8AF3B" w14:textId="77777777" w:rsidR="00104C0E" w:rsidRPr="00104C0E" w:rsidRDefault="00104C0E" w:rsidP="00104C0E">
      <w:pPr>
        <w:jc w:val="both"/>
        <w:rPr>
          <w:rFonts w:ascii="Times New Roman" w:hAnsi="Times New Roman" w:cs="Times New Roman"/>
          <w:sz w:val="28"/>
          <w:szCs w:val="28"/>
        </w:rPr>
      </w:pPr>
    </w:p>
    <w:p w14:paraId="4B576A09" w14:textId="1ADAFE7F"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Правила составления «рыбьего скелета»</w:t>
      </w:r>
    </w:p>
    <w:p w14:paraId="738BC1FE"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«Рыбий скелет» состоит из 4 блоков информации:</w:t>
      </w:r>
    </w:p>
    <w:p w14:paraId="539E2E99" w14:textId="77777777" w:rsidR="00104C0E" w:rsidRPr="00104C0E" w:rsidRDefault="00104C0E" w:rsidP="00104C0E">
      <w:pPr>
        <w:numPr>
          <w:ilvl w:val="0"/>
          <w:numId w:val="20"/>
        </w:numPr>
        <w:jc w:val="both"/>
        <w:rPr>
          <w:rFonts w:ascii="Times New Roman" w:hAnsi="Times New Roman" w:cs="Times New Roman"/>
          <w:sz w:val="28"/>
          <w:szCs w:val="28"/>
        </w:rPr>
      </w:pPr>
      <w:r w:rsidRPr="00104C0E">
        <w:rPr>
          <w:rFonts w:ascii="Times New Roman" w:hAnsi="Times New Roman" w:cs="Times New Roman"/>
          <w:sz w:val="28"/>
          <w:szCs w:val="28"/>
        </w:rPr>
        <w:t>головы, в которой обозначается вопрос или проблема (тема параграфа);</w:t>
      </w:r>
    </w:p>
    <w:p w14:paraId="766E9133" w14:textId="77777777" w:rsidR="00104C0E" w:rsidRPr="00104C0E" w:rsidRDefault="00104C0E" w:rsidP="00104C0E">
      <w:pPr>
        <w:numPr>
          <w:ilvl w:val="0"/>
          <w:numId w:val="20"/>
        </w:numPr>
        <w:jc w:val="both"/>
        <w:rPr>
          <w:rFonts w:ascii="Times New Roman" w:hAnsi="Times New Roman" w:cs="Times New Roman"/>
          <w:sz w:val="28"/>
          <w:szCs w:val="28"/>
        </w:rPr>
      </w:pPr>
      <w:r w:rsidRPr="00104C0E">
        <w:rPr>
          <w:rFonts w:ascii="Times New Roman" w:hAnsi="Times New Roman" w:cs="Times New Roman"/>
          <w:sz w:val="28"/>
          <w:szCs w:val="28"/>
        </w:rPr>
        <w:t>косточек вверху (или справа), где фиксируются причины и основные понятия того или иного явления, проблемы;</w:t>
      </w:r>
    </w:p>
    <w:p w14:paraId="0AC547C5" w14:textId="77777777" w:rsidR="00104C0E" w:rsidRPr="00104C0E" w:rsidRDefault="00104C0E" w:rsidP="00104C0E">
      <w:pPr>
        <w:numPr>
          <w:ilvl w:val="0"/>
          <w:numId w:val="20"/>
        </w:numPr>
        <w:jc w:val="both"/>
        <w:rPr>
          <w:rFonts w:ascii="Times New Roman" w:hAnsi="Times New Roman" w:cs="Times New Roman"/>
          <w:sz w:val="28"/>
          <w:szCs w:val="28"/>
        </w:rPr>
      </w:pPr>
      <w:r w:rsidRPr="00104C0E">
        <w:rPr>
          <w:rFonts w:ascii="Times New Roman" w:hAnsi="Times New Roman" w:cs="Times New Roman"/>
          <w:sz w:val="28"/>
          <w:szCs w:val="28"/>
        </w:rPr>
        <w:t>косточек внизу (слева), подтверждающих наличие тех или иных причин;</w:t>
      </w:r>
    </w:p>
    <w:p w14:paraId="4D5EF5F5" w14:textId="77777777" w:rsidR="00104C0E" w:rsidRPr="00104C0E" w:rsidRDefault="00104C0E" w:rsidP="00104C0E">
      <w:pPr>
        <w:numPr>
          <w:ilvl w:val="0"/>
          <w:numId w:val="20"/>
        </w:numPr>
        <w:jc w:val="both"/>
        <w:rPr>
          <w:rFonts w:ascii="Times New Roman" w:hAnsi="Times New Roman" w:cs="Times New Roman"/>
          <w:sz w:val="28"/>
          <w:szCs w:val="28"/>
        </w:rPr>
      </w:pPr>
      <w:r w:rsidRPr="00104C0E">
        <w:rPr>
          <w:rFonts w:ascii="Times New Roman" w:hAnsi="Times New Roman" w:cs="Times New Roman"/>
          <w:sz w:val="28"/>
          <w:szCs w:val="28"/>
        </w:rPr>
        <w:t>хвоста, содержащего выводы и обобщения по вопросу.</w:t>
      </w:r>
    </w:p>
    <w:p w14:paraId="4F0E83FB" w14:textId="2779938F"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Очень важно, чтобы решения проблемы были выстроены по степени актуальности: чем ближе к голове, тем насущнее. Составление записей на «теле» рыбы проводится по правилу «КТЛ» (кратко, точно, лаконично): лучше использовать всего 1–2 существительных для обозначения того или иного пункта, которые будут чётко отражать суть явления.</w:t>
      </w:r>
      <w:bookmarkStart w:id="1" w:name="_Hlk38463133"/>
    </w:p>
    <w:p w14:paraId="7AEA1510" w14:textId="1849ED13"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Но наиболее эффективно «рыбья кость» применяется на занятиях обобщения и систематизации полученных знаний, чтобы помочь учащимся организовать полученную информацию в стройную систему с чёткими взаимосвязями между элементами. </w:t>
      </w:r>
      <w:bookmarkEnd w:id="1"/>
    </w:p>
    <w:p w14:paraId="013701B3" w14:textId="1852D221"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4C0E">
        <w:rPr>
          <w:rFonts w:ascii="Times New Roman" w:hAnsi="Times New Roman" w:cs="Times New Roman"/>
          <w:sz w:val="28"/>
          <w:szCs w:val="28"/>
        </w:rPr>
        <w:t>Особенно важно делать акцент на презентации результатов заполнения схемы. Она должна подтверждать значимость проблемы и показывать взаимосвязь всех обозначенных элементов. Что касается вывода, то есть хвоста рыбы, то его можно предлагать в готовом виде. Завершение работы со «скелетом» строится на определении дальнейших действий: либо продолжать исследование вопроса, либо формулировать его решения.</w:t>
      </w:r>
    </w:p>
    <w:p w14:paraId="3648DF4F" w14:textId="05227C58"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Приём «</w:t>
      </w:r>
      <w:proofErr w:type="spellStart"/>
      <w:r w:rsidRPr="00104C0E">
        <w:rPr>
          <w:rFonts w:ascii="Times New Roman" w:hAnsi="Times New Roman" w:cs="Times New Roman"/>
          <w:sz w:val="28"/>
          <w:szCs w:val="28"/>
        </w:rPr>
        <w:t>фишбоун</w:t>
      </w:r>
      <w:proofErr w:type="spellEnd"/>
      <w:r w:rsidRPr="00104C0E">
        <w:rPr>
          <w:rFonts w:ascii="Times New Roman" w:hAnsi="Times New Roman" w:cs="Times New Roman"/>
          <w:sz w:val="28"/>
          <w:szCs w:val="28"/>
        </w:rPr>
        <w:t>» помогает выделять проблему, находить её подтверждения и формулировать вывод. Работа со схемой «Рыбья кость» стимулирует творческое мышление и развивает критическое.</w:t>
      </w:r>
    </w:p>
    <w:p w14:paraId="24ABA4C8" w14:textId="77777777" w:rsidR="00104C0E" w:rsidRPr="00104C0E" w:rsidRDefault="00104C0E" w:rsidP="00104C0E">
      <w:r w:rsidRPr="00104C0E">
        <w:drawing>
          <wp:inline distT="0" distB="0" distL="0" distR="0" wp14:anchorId="02E51EA0" wp14:editId="2AD49BB2">
            <wp:extent cx="5285740" cy="24955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08" t="23732" r="20630" b="21751"/>
                    <a:stretch/>
                  </pic:blipFill>
                  <pic:spPr bwMode="auto">
                    <a:xfrm>
                      <a:off x="0" y="0"/>
                      <a:ext cx="5287682" cy="2496467"/>
                    </a:xfrm>
                    <a:prstGeom prst="rect">
                      <a:avLst/>
                    </a:prstGeom>
                    <a:noFill/>
                    <a:ln>
                      <a:noFill/>
                    </a:ln>
                    <a:extLst>
                      <a:ext uri="{53640926-AAD7-44D8-BBD7-CCE9431645EC}">
                        <a14:shadowObscured xmlns:a14="http://schemas.microsoft.com/office/drawing/2010/main"/>
                      </a:ext>
                    </a:extLst>
                  </pic:spPr>
                </pic:pic>
              </a:graphicData>
            </a:graphic>
          </wp:inline>
        </w:drawing>
      </w:r>
    </w:p>
    <w:p w14:paraId="584D94E2" w14:textId="2DE92885" w:rsidR="0000746A" w:rsidRDefault="00104C0E" w:rsidP="0000746A">
      <w:r>
        <w:t xml:space="preserve"> </w:t>
      </w:r>
    </w:p>
    <w:p w14:paraId="64C435DB" w14:textId="5652ED98" w:rsidR="00104C0E" w:rsidRPr="00104C0E" w:rsidRDefault="00104C0E" w:rsidP="00104C0E">
      <w:pPr>
        <w:jc w:val="both"/>
        <w:rPr>
          <w:rFonts w:ascii="Times New Roman" w:hAnsi="Times New Roman" w:cs="Times New Roman"/>
          <w:sz w:val="28"/>
          <w:szCs w:val="28"/>
        </w:rPr>
      </w:pPr>
    </w:p>
    <w:p w14:paraId="4C6B85CE" w14:textId="77777777" w:rsidR="00104C0E" w:rsidRPr="00104C0E" w:rsidRDefault="00104C0E" w:rsidP="00104C0E">
      <w:pPr>
        <w:jc w:val="both"/>
        <w:rPr>
          <w:rFonts w:ascii="Times New Roman" w:hAnsi="Times New Roman" w:cs="Times New Roman"/>
          <w:b/>
          <w:bCs/>
          <w:sz w:val="28"/>
          <w:szCs w:val="28"/>
        </w:rPr>
      </w:pPr>
      <w:r w:rsidRPr="00104C0E">
        <w:rPr>
          <w:rFonts w:ascii="Times New Roman" w:hAnsi="Times New Roman" w:cs="Times New Roman"/>
          <w:b/>
          <w:bCs/>
          <w:sz w:val="28"/>
          <w:szCs w:val="28"/>
        </w:rPr>
        <w:t>Как правильно распределить время</w:t>
      </w:r>
    </w:p>
    <w:p w14:paraId="13768936" w14:textId="77777777" w:rsidR="00104C0E" w:rsidRDefault="00104C0E" w:rsidP="00104C0E">
      <w:pPr>
        <w:jc w:val="both"/>
        <w:rPr>
          <w:rFonts w:ascii="Times New Roman" w:hAnsi="Times New Roman" w:cs="Times New Roman"/>
          <w:sz w:val="28"/>
          <w:szCs w:val="28"/>
        </w:rPr>
      </w:pPr>
    </w:p>
    <w:p w14:paraId="64948F7D" w14:textId="53F90661"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Управление временем:</w:t>
      </w:r>
    </w:p>
    <w:p w14:paraId="325189AD"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 xml:space="preserve">помидорная техника </w:t>
      </w:r>
      <w:proofErr w:type="spellStart"/>
      <w:r w:rsidRPr="00104C0E">
        <w:rPr>
          <w:rFonts w:ascii="Times New Roman" w:hAnsi="Times New Roman" w:cs="Times New Roman"/>
          <w:sz w:val="28"/>
          <w:szCs w:val="28"/>
        </w:rPr>
        <w:t>Франческо</w:t>
      </w:r>
      <w:proofErr w:type="spellEnd"/>
      <w:r w:rsidRPr="00104C0E">
        <w:rPr>
          <w:rFonts w:ascii="Times New Roman" w:hAnsi="Times New Roman" w:cs="Times New Roman"/>
          <w:sz w:val="28"/>
          <w:szCs w:val="28"/>
        </w:rPr>
        <w:t xml:space="preserve"> </w:t>
      </w:r>
      <w:proofErr w:type="spellStart"/>
      <w:r w:rsidRPr="00104C0E">
        <w:rPr>
          <w:rFonts w:ascii="Times New Roman" w:hAnsi="Times New Roman" w:cs="Times New Roman"/>
          <w:sz w:val="28"/>
          <w:szCs w:val="28"/>
        </w:rPr>
        <w:t>Чирилло</w:t>
      </w:r>
      <w:proofErr w:type="spellEnd"/>
    </w:p>
    <w:p w14:paraId="7D1B6E76"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и матрица Эйзенхауэра</w:t>
      </w:r>
    </w:p>
    <w:p w14:paraId="2069A30C" w14:textId="77777777" w:rsidR="00104C0E" w:rsidRPr="00104C0E" w:rsidRDefault="00104C0E" w:rsidP="00104C0E">
      <w:pPr>
        <w:jc w:val="both"/>
        <w:rPr>
          <w:rFonts w:ascii="Times New Roman" w:hAnsi="Times New Roman" w:cs="Times New Roman"/>
          <w:sz w:val="28"/>
          <w:szCs w:val="28"/>
        </w:rPr>
      </w:pPr>
    </w:p>
    <w:p w14:paraId="0FA0D8B5" w14:textId="47E2D3EE"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Все мы знаем, что в сутках всего 24 часа. Из которых </w:t>
      </w:r>
      <w:r w:rsidRPr="00104C0E">
        <w:rPr>
          <w:rFonts w:ascii="Times New Roman" w:hAnsi="Times New Roman" w:cs="Times New Roman"/>
          <w:b/>
          <w:bCs/>
          <w:sz w:val="28"/>
          <w:szCs w:val="28"/>
        </w:rPr>
        <w:t>восемь</w:t>
      </w:r>
      <w:r w:rsidRPr="00104C0E">
        <w:rPr>
          <w:rFonts w:ascii="Times New Roman" w:hAnsi="Times New Roman" w:cs="Times New Roman"/>
          <w:sz w:val="28"/>
          <w:szCs w:val="28"/>
        </w:rPr>
        <w:t xml:space="preserve">, мы должны тратить </w:t>
      </w:r>
      <w:r w:rsidRPr="00104C0E">
        <w:rPr>
          <w:rFonts w:ascii="Times New Roman" w:hAnsi="Times New Roman" w:cs="Times New Roman"/>
          <w:b/>
          <w:bCs/>
          <w:sz w:val="28"/>
          <w:szCs w:val="28"/>
        </w:rPr>
        <w:t>на сон</w:t>
      </w:r>
      <w:r w:rsidRPr="00104C0E">
        <w:rPr>
          <w:rFonts w:ascii="Times New Roman" w:hAnsi="Times New Roman" w:cs="Times New Roman"/>
          <w:sz w:val="28"/>
          <w:szCs w:val="28"/>
        </w:rPr>
        <w:t xml:space="preserve">, чтобы оставаться счастливыми и здоровыми. Еще нам нужно есть, выполнять бытовые дела, совершать покупки. А это еще, как минимум 3 часа. В итоге у нас останется 13 часов, на учебу, на семью, на себя. Согласитесь, выходит маловато! Что же делать? Как все успеть за эти 24 часа? </w:t>
      </w:r>
    </w:p>
    <w:p w14:paraId="28A646F6"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Сегодня речь пойдет о «помидорной» технике и матрице Эйзенхауэра, но обо всем по порядку.</w:t>
      </w:r>
    </w:p>
    <w:p w14:paraId="0DFD0F7B" w14:textId="77777777" w:rsidR="00104C0E" w:rsidRPr="00104C0E" w:rsidRDefault="00104C0E" w:rsidP="00104C0E">
      <w:pPr>
        <w:jc w:val="both"/>
        <w:rPr>
          <w:rFonts w:ascii="Times New Roman" w:hAnsi="Times New Roman" w:cs="Times New Roman"/>
          <w:b/>
          <w:bCs/>
          <w:sz w:val="28"/>
          <w:szCs w:val="28"/>
        </w:rPr>
      </w:pPr>
      <w:r w:rsidRPr="00104C0E">
        <w:rPr>
          <w:rFonts w:ascii="Times New Roman" w:hAnsi="Times New Roman" w:cs="Times New Roman"/>
          <w:b/>
          <w:bCs/>
          <w:sz w:val="28"/>
          <w:szCs w:val="28"/>
        </w:rPr>
        <w:lastRenderedPageBreak/>
        <w:t>Помидорная техника.</w:t>
      </w:r>
    </w:p>
    <w:p w14:paraId="4047996E" w14:textId="1D2ABD9D" w:rsidR="00104C0E" w:rsidRPr="00104C0E" w:rsidRDefault="00104C0E" w:rsidP="00104C0E">
      <w:pPr>
        <w:tabs>
          <w:tab w:val="left" w:pos="709"/>
        </w:tabs>
        <w:jc w:val="both"/>
        <w:rPr>
          <w:rFonts w:ascii="Times New Roman" w:hAnsi="Times New Roman" w:cs="Times New Roman"/>
          <w:b/>
          <w:bCs/>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«Помидорная» техника - изобретение итальянского студента </w:t>
      </w:r>
      <w:proofErr w:type="spellStart"/>
      <w:r w:rsidRPr="00104C0E">
        <w:rPr>
          <w:rFonts w:ascii="Times New Roman" w:hAnsi="Times New Roman" w:cs="Times New Roman"/>
          <w:sz w:val="28"/>
          <w:szCs w:val="28"/>
        </w:rPr>
        <w:t>Франческо</w:t>
      </w:r>
      <w:proofErr w:type="spellEnd"/>
      <w:r w:rsidRPr="00104C0E">
        <w:rPr>
          <w:rFonts w:ascii="Times New Roman" w:hAnsi="Times New Roman" w:cs="Times New Roman"/>
          <w:sz w:val="28"/>
          <w:szCs w:val="28"/>
        </w:rPr>
        <w:t xml:space="preserve"> </w:t>
      </w:r>
      <w:proofErr w:type="spellStart"/>
      <w:r w:rsidRPr="00104C0E">
        <w:rPr>
          <w:rFonts w:ascii="Times New Roman" w:hAnsi="Times New Roman" w:cs="Times New Roman"/>
          <w:sz w:val="28"/>
          <w:szCs w:val="28"/>
        </w:rPr>
        <w:t>Чирилло</w:t>
      </w:r>
      <w:proofErr w:type="spellEnd"/>
      <w:r w:rsidRPr="00104C0E">
        <w:rPr>
          <w:rFonts w:ascii="Times New Roman" w:hAnsi="Times New Roman" w:cs="Times New Roman"/>
          <w:sz w:val="28"/>
          <w:szCs w:val="28"/>
        </w:rPr>
        <w:t xml:space="preserve">. Придумана она была, чтобы повысить успеваемость и легко готовиться к экзаменам. Но причем тут помидоры? «Помидор» </w:t>
      </w:r>
      <w:proofErr w:type="gramStart"/>
      <w:r w:rsidRPr="00104C0E">
        <w:rPr>
          <w:rFonts w:ascii="Times New Roman" w:hAnsi="Times New Roman" w:cs="Times New Roman"/>
          <w:sz w:val="28"/>
          <w:szCs w:val="28"/>
        </w:rPr>
        <w:t>- это</w:t>
      </w:r>
      <w:proofErr w:type="gramEnd"/>
      <w:r w:rsidRPr="00104C0E">
        <w:rPr>
          <w:rFonts w:ascii="Times New Roman" w:hAnsi="Times New Roman" w:cs="Times New Roman"/>
          <w:sz w:val="28"/>
          <w:szCs w:val="28"/>
        </w:rPr>
        <w:t xml:space="preserve"> простой таймер, который можно найти на любой кухне. Основная идея данной техники использовать наш мозг по максимуму. В среднем, максимальное время, на которое может сконцентрироваться человек, это                </w:t>
      </w:r>
      <w:r w:rsidRPr="00104C0E">
        <w:rPr>
          <w:rFonts w:ascii="Times New Roman" w:hAnsi="Times New Roman" w:cs="Times New Roman"/>
          <w:b/>
          <w:bCs/>
          <w:sz w:val="28"/>
          <w:szCs w:val="28"/>
        </w:rPr>
        <w:t>20-25 минут</w:t>
      </w:r>
      <w:r w:rsidRPr="00104C0E">
        <w:rPr>
          <w:rFonts w:ascii="Times New Roman" w:hAnsi="Times New Roman" w:cs="Times New Roman"/>
          <w:sz w:val="28"/>
          <w:szCs w:val="28"/>
        </w:rPr>
        <w:t xml:space="preserve">. После этого наше внимание рассеивается, а эффективность падает. Вот </w:t>
      </w:r>
      <w:proofErr w:type="spellStart"/>
      <w:r w:rsidRPr="00104C0E">
        <w:rPr>
          <w:rFonts w:ascii="Times New Roman" w:hAnsi="Times New Roman" w:cs="Times New Roman"/>
          <w:sz w:val="28"/>
          <w:szCs w:val="28"/>
        </w:rPr>
        <w:t>Чирилло</w:t>
      </w:r>
      <w:proofErr w:type="spellEnd"/>
      <w:r w:rsidRPr="00104C0E">
        <w:rPr>
          <w:rFonts w:ascii="Times New Roman" w:hAnsi="Times New Roman" w:cs="Times New Roman"/>
          <w:sz w:val="28"/>
          <w:szCs w:val="28"/>
        </w:rPr>
        <w:t xml:space="preserve"> и решил использовать это свойство нашего мозга. Всю свою работу он разбил на </w:t>
      </w:r>
      <w:r w:rsidRPr="00104C0E">
        <w:rPr>
          <w:rFonts w:ascii="Times New Roman" w:hAnsi="Times New Roman" w:cs="Times New Roman"/>
          <w:b/>
          <w:bCs/>
          <w:sz w:val="28"/>
          <w:szCs w:val="28"/>
        </w:rPr>
        <w:t xml:space="preserve">25 </w:t>
      </w:r>
      <w:r w:rsidRPr="00104C0E">
        <w:rPr>
          <w:rFonts w:ascii="Times New Roman" w:hAnsi="Times New Roman" w:cs="Times New Roman"/>
          <w:sz w:val="28"/>
          <w:szCs w:val="28"/>
        </w:rPr>
        <w:t xml:space="preserve">- минутные интервалы с помощью таймера, между которыми делал </w:t>
      </w:r>
      <w:r w:rsidRPr="00104C0E">
        <w:rPr>
          <w:rFonts w:ascii="Times New Roman" w:hAnsi="Times New Roman" w:cs="Times New Roman"/>
          <w:b/>
          <w:bCs/>
          <w:sz w:val="28"/>
          <w:szCs w:val="28"/>
        </w:rPr>
        <w:t>5-</w:t>
      </w:r>
      <w:r w:rsidRPr="00104C0E">
        <w:rPr>
          <w:rFonts w:ascii="Times New Roman" w:hAnsi="Times New Roman" w:cs="Times New Roman"/>
          <w:sz w:val="28"/>
          <w:szCs w:val="28"/>
        </w:rPr>
        <w:t>минутные перекуры. Один интервал - один помидор. Техника действительно показала свою высокую эффективность и получила широкое применение в тайм менеджменте.</w:t>
      </w:r>
    </w:p>
    <w:p w14:paraId="15D5F033" w14:textId="54EFF0AA" w:rsidR="00104C0E" w:rsidRPr="00104C0E" w:rsidRDefault="00104C0E" w:rsidP="00104C0E">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Данная техника поможет заставить себя делать все в срок и избежать дедлайнов. </w:t>
      </w:r>
    </w:p>
    <w:p w14:paraId="4B6C82D5" w14:textId="1588EC12"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Как использовать "помидорную" технику? Но одно лишь использование «помидоров», не даст Вам возможности максимально эффективно использовать время. Чтобы техника работала действительно эффективно, Вам нужно определиться сначала с задачами, которые эта техника поможет Вам решить. Чтобы это сделать, необходимо лишь завести себе дневник и заносить в него каждый день важные дела и задачи.   После того, как такой список будет составлен, можно будет перейти к их выполнению. Одно лишь запомните, помидор нельзя прерывать!!! Прервались - все сначала. Сделали «помидор» - отметьте его рядом с задачей из списка. В результате, Вы сможете за пару секунд увидеть, насколько плодотворно Вы потрудились за день, и сколько времени у Вас заняло выполнение каждой из задач. </w:t>
      </w:r>
    </w:p>
    <w:p w14:paraId="73388833" w14:textId="77777777" w:rsidR="00104C0E" w:rsidRPr="00104C0E" w:rsidRDefault="00104C0E" w:rsidP="00104C0E">
      <w:pPr>
        <w:jc w:val="both"/>
        <w:rPr>
          <w:rFonts w:ascii="Times New Roman" w:hAnsi="Times New Roman" w:cs="Times New Roman"/>
          <w:sz w:val="28"/>
          <w:szCs w:val="28"/>
        </w:rPr>
      </w:pPr>
    </w:p>
    <w:p w14:paraId="5ACE0DA1"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 xml:space="preserve">         </w:t>
      </w:r>
      <w:r w:rsidRPr="00104C0E">
        <w:rPr>
          <w:rFonts w:ascii="Times New Roman" w:hAnsi="Times New Roman" w:cs="Times New Roman"/>
          <w:b/>
          <w:bCs/>
          <w:i/>
          <w:iCs/>
          <w:sz w:val="28"/>
          <w:szCs w:val="28"/>
        </w:rPr>
        <w:t>Но как выбрать действительно важные дела?</w:t>
      </w:r>
      <w:r w:rsidRPr="00104C0E">
        <w:rPr>
          <w:rFonts w:ascii="Times New Roman" w:hAnsi="Times New Roman" w:cs="Times New Roman"/>
          <w:sz w:val="28"/>
          <w:szCs w:val="28"/>
        </w:rPr>
        <w:t xml:space="preserve"> Нужно расставить приоритеты. Вот мы подошли и к следующей технике - матрице Эйзенхауэра.</w:t>
      </w:r>
    </w:p>
    <w:p w14:paraId="12D77142" w14:textId="77777777" w:rsidR="00104C0E" w:rsidRPr="00104C0E" w:rsidRDefault="00104C0E" w:rsidP="00104C0E">
      <w:pPr>
        <w:jc w:val="both"/>
        <w:rPr>
          <w:rFonts w:ascii="Times New Roman" w:hAnsi="Times New Roman" w:cs="Times New Roman"/>
          <w:sz w:val="28"/>
          <w:szCs w:val="28"/>
        </w:rPr>
      </w:pPr>
    </w:p>
    <w:p w14:paraId="6E20BF93" w14:textId="77777777" w:rsidR="00104C0E" w:rsidRPr="00104C0E" w:rsidRDefault="00104C0E" w:rsidP="00104C0E">
      <w:pPr>
        <w:jc w:val="both"/>
        <w:rPr>
          <w:rFonts w:ascii="Times New Roman" w:hAnsi="Times New Roman" w:cs="Times New Roman"/>
          <w:b/>
          <w:bCs/>
          <w:sz w:val="28"/>
          <w:szCs w:val="28"/>
        </w:rPr>
      </w:pPr>
      <w:r w:rsidRPr="00104C0E">
        <w:rPr>
          <w:rFonts w:ascii="Times New Roman" w:hAnsi="Times New Roman" w:cs="Times New Roman"/>
          <w:b/>
          <w:bCs/>
          <w:sz w:val="28"/>
          <w:szCs w:val="28"/>
        </w:rPr>
        <w:t>Техника «Матрица Эйзенхауэра»</w:t>
      </w:r>
    </w:p>
    <w:p w14:paraId="796258FE" w14:textId="36E49610" w:rsidR="00104C0E" w:rsidRPr="00104C0E" w:rsidRDefault="00104C0E" w:rsidP="00104C0E">
      <w:pPr>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В нескончаемом потоке повседневных дел с лёгкостью можно запутаться, ведь с каждым днём их становится всё больше. Незавершённые вчерашние дела становятся сегодняшними, а то, что мы не успели сделать сегодня, автоматически перекладывается на завтрашний день. В итоге всяческих дел может накопиться столько, что потом не разберёшь: что сделано, что в процессе, а что ещё только дожидается своего часа.</w:t>
      </w:r>
    </w:p>
    <w:p w14:paraId="4CFD0C5F" w14:textId="3E4E85BC"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4C0E">
        <w:rPr>
          <w:rFonts w:ascii="Times New Roman" w:hAnsi="Times New Roman" w:cs="Times New Roman"/>
          <w:sz w:val="28"/>
          <w:szCs w:val="28"/>
        </w:rPr>
        <w:t>Такие или подробные ситуации зачастую происходят у людей, которые не уделяют должного внимания процессу планирования своей деятельности. Естественно, ведь навыкам </w:t>
      </w:r>
      <w:hyperlink r:id="rId14" w:tgtFrame="_blank" w:history="1">
        <w:r w:rsidRPr="00104C0E">
          <w:rPr>
            <w:rStyle w:val="a3"/>
            <w:rFonts w:ascii="Times New Roman" w:hAnsi="Times New Roman" w:cs="Times New Roman"/>
            <w:sz w:val="28"/>
            <w:szCs w:val="28"/>
          </w:rPr>
          <w:t>тайм-менеджмента и управления временем</w:t>
        </w:r>
      </w:hyperlink>
      <w:r w:rsidRPr="00104C0E">
        <w:rPr>
          <w:rFonts w:ascii="Times New Roman" w:hAnsi="Times New Roman" w:cs="Times New Roman"/>
          <w:sz w:val="28"/>
          <w:szCs w:val="28"/>
        </w:rPr>
        <w:t> не учат в школе, а многие родители и прочие люди, выступающие в процессе нашего развития в роли воспитателей, нередко и сами толком не умеют планировать свою деятельность, хотя в этом и нет совсем ничего сложного. Просто должного внимания этому как-то не уделяется.</w:t>
      </w:r>
    </w:p>
    <w:p w14:paraId="22D07B58" w14:textId="113E212E"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Техника «матрица Эйзенхауэра» отличается своей простотой и эффективностью. Смысл этой техники заключается, главным образом, в том, чтобы научиться грамотно распределять все свои дела, отличать важное от срочного, не срочное от наименее важного, а также по максимуму сокращать время на занятие любыми делами, выполнение которых не даёт никаких существенных результатов. Давайте же поговорим о том, как всё это работает на практике.</w:t>
      </w:r>
    </w:p>
    <w:p w14:paraId="3318A8D9" w14:textId="77777777" w:rsidR="00104C0E" w:rsidRPr="00104C0E" w:rsidRDefault="00104C0E" w:rsidP="00104C0E">
      <w:pPr>
        <w:jc w:val="both"/>
        <w:rPr>
          <w:rFonts w:ascii="Times New Roman" w:hAnsi="Times New Roman" w:cs="Times New Roman"/>
          <w:sz w:val="28"/>
          <w:szCs w:val="28"/>
        </w:rPr>
      </w:pPr>
      <w:r w:rsidRPr="00104C0E">
        <w:rPr>
          <w:rFonts w:ascii="Times New Roman" w:hAnsi="Times New Roman" w:cs="Times New Roman"/>
          <w:sz w:val="28"/>
          <w:szCs w:val="28"/>
        </w:rPr>
        <w:t>Суть матрицы Эйзенхауэра</w:t>
      </w:r>
    </w:p>
    <w:p w14:paraId="54126A6B" w14:textId="3CF001E7" w:rsidR="00104C0E" w:rsidRPr="00104C0E" w:rsidRDefault="00104C0E" w:rsidP="00104C0E">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Матрица Эйзенхауэра представляет собой четыре квадранта, основанием которых служат две оси — это ось важности (по вертикали) и ось срочности (по горизонтали). В итоге получается, что каждый квадрант отличается своими качественными показателями. В каждый из квадрантов записываются все задачи и дела, благодаря чему образуется предельно ясная и объективная картина того, чем следует заняться в первую очередь, чем – во вторую, а чем вообще заниматься не стоит. Всё это довольно просто, но дать несколько пояснений лишним не будет в любом случае.</w:t>
      </w:r>
    </w:p>
    <w:p w14:paraId="61895FB0" w14:textId="77777777" w:rsidR="00104C0E" w:rsidRPr="00104C0E" w:rsidRDefault="00104C0E" w:rsidP="00104C0E">
      <w:r w:rsidRPr="00104C0E">
        <w:drawing>
          <wp:inline distT="0" distB="0" distL="0" distR="0" wp14:anchorId="119953C9" wp14:editId="3CAAF9B6">
            <wp:extent cx="2822575" cy="2822575"/>
            <wp:effectExtent l="0" t="0" r="0" b="0"/>
            <wp:docPr id="5" name="Рисунок 5" descr="матрица 2 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рица 2 на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2575" cy="2822575"/>
                    </a:xfrm>
                    <a:prstGeom prst="rect">
                      <a:avLst/>
                    </a:prstGeom>
                    <a:noFill/>
                    <a:ln>
                      <a:noFill/>
                    </a:ln>
                  </pic:spPr>
                </pic:pic>
              </a:graphicData>
            </a:graphic>
          </wp:inline>
        </w:drawing>
      </w:r>
    </w:p>
    <w:p w14:paraId="6E28D474" w14:textId="77777777" w:rsidR="00104C0E" w:rsidRPr="00104C0E" w:rsidRDefault="00104C0E" w:rsidP="00104C0E">
      <w:pPr>
        <w:rPr>
          <w:rFonts w:ascii="Times New Roman" w:hAnsi="Times New Roman" w:cs="Times New Roman"/>
          <w:sz w:val="28"/>
          <w:szCs w:val="28"/>
        </w:rPr>
      </w:pPr>
      <w:r w:rsidRPr="00104C0E">
        <w:rPr>
          <w:rFonts w:ascii="Times New Roman" w:hAnsi="Times New Roman" w:cs="Times New Roman"/>
          <w:b/>
          <w:bCs/>
          <w:i/>
          <w:iCs/>
          <w:sz w:val="28"/>
          <w:szCs w:val="28"/>
        </w:rPr>
        <w:t>Квадрант A</w:t>
      </w:r>
      <w:r w:rsidRPr="00104C0E">
        <w:rPr>
          <w:rFonts w:ascii="Times New Roman" w:hAnsi="Times New Roman" w:cs="Times New Roman"/>
          <w:sz w:val="28"/>
          <w:szCs w:val="28"/>
        </w:rPr>
        <w:t>: важные и срочные дела</w:t>
      </w:r>
    </w:p>
    <w:p w14:paraId="2F6B4719" w14:textId="125D15BC" w:rsidR="00104C0E" w:rsidRPr="00104C0E" w:rsidRDefault="00A302BA" w:rsidP="00A302BA">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00104C0E" w:rsidRPr="00104C0E">
        <w:rPr>
          <w:rFonts w:ascii="Times New Roman" w:hAnsi="Times New Roman" w:cs="Times New Roman"/>
          <w:sz w:val="28"/>
          <w:szCs w:val="28"/>
        </w:rPr>
        <w:t xml:space="preserve">При идеальном планировании этот квадрант матрицы должен оставаться пустым, т.к. появление важных и срочных дел является </w:t>
      </w:r>
      <w:r w:rsidR="00104C0E" w:rsidRPr="00104C0E">
        <w:rPr>
          <w:rFonts w:ascii="Times New Roman" w:hAnsi="Times New Roman" w:cs="Times New Roman"/>
          <w:sz w:val="28"/>
          <w:szCs w:val="28"/>
        </w:rPr>
        <w:lastRenderedPageBreak/>
        <w:t>показателем неорганизованности и допущения завала. Эта часть графика заполняется у многих людей из-за присущей им лени и неправильной расстановки приоритетов. Естественно, временами подобные дела могут появляться у каждого человека, но если это происходит ежедневно, то самое время обратить внимание на </w:t>
      </w:r>
      <w:hyperlink r:id="rId16" w:tgtFrame="_blank" w:history="1">
        <w:r w:rsidR="00104C0E" w:rsidRPr="00104C0E">
          <w:rPr>
            <w:rStyle w:val="a3"/>
            <w:rFonts w:ascii="Times New Roman" w:hAnsi="Times New Roman" w:cs="Times New Roman"/>
            <w:sz w:val="28"/>
            <w:szCs w:val="28"/>
          </w:rPr>
          <w:t>самодисциплину</w:t>
        </w:r>
      </w:hyperlink>
      <w:r w:rsidR="00104C0E" w:rsidRPr="00104C0E">
        <w:rPr>
          <w:rFonts w:ascii="Times New Roman" w:hAnsi="Times New Roman" w:cs="Times New Roman"/>
          <w:sz w:val="28"/>
          <w:szCs w:val="28"/>
        </w:rPr>
        <w:t>.</w:t>
      </w:r>
    </w:p>
    <w:p w14:paraId="419365B8" w14:textId="3C89C72A" w:rsidR="00104C0E" w:rsidRPr="00104C0E" w:rsidRDefault="00A302BA" w:rsidP="00104C0E">
      <w:pPr>
        <w:rPr>
          <w:rFonts w:ascii="Times New Roman" w:hAnsi="Times New Roman" w:cs="Times New Roman"/>
          <w:sz w:val="28"/>
          <w:szCs w:val="28"/>
        </w:rPr>
      </w:pPr>
      <w:r>
        <w:rPr>
          <w:rFonts w:ascii="Times New Roman" w:hAnsi="Times New Roman" w:cs="Times New Roman"/>
          <w:sz w:val="28"/>
          <w:szCs w:val="28"/>
        </w:rPr>
        <w:t xml:space="preserve">            </w:t>
      </w:r>
      <w:r w:rsidR="00104C0E" w:rsidRPr="00104C0E">
        <w:rPr>
          <w:rFonts w:ascii="Times New Roman" w:hAnsi="Times New Roman" w:cs="Times New Roman"/>
          <w:sz w:val="28"/>
          <w:szCs w:val="28"/>
        </w:rPr>
        <w:t>Итак, появления дел в квадранте A следует избегать. А для этого необходимо лишь вовремя выполнять пункты остальных квадрантов. Но если в первый квадрант что-то всё же и стоит вписывать, то это:</w:t>
      </w:r>
    </w:p>
    <w:p w14:paraId="4EB2234D" w14:textId="77777777" w:rsidR="00104C0E" w:rsidRPr="00104C0E" w:rsidRDefault="00104C0E" w:rsidP="00104C0E">
      <w:pPr>
        <w:numPr>
          <w:ilvl w:val="0"/>
          <w:numId w:val="21"/>
        </w:numPr>
        <w:rPr>
          <w:rFonts w:ascii="Times New Roman" w:hAnsi="Times New Roman" w:cs="Times New Roman"/>
          <w:sz w:val="28"/>
          <w:szCs w:val="28"/>
        </w:rPr>
      </w:pPr>
      <w:r w:rsidRPr="00104C0E">
        <w:rPr>
          <w:rFonts w:ascii="Times New Roman" w:hAnsi="Times New Roman" w:cs="Times New Roman"/>
          <w:sz w:val="28"/>
          <w:szCs w:val="28"/>
        </w:rPr>
        <w:t>Дела, невыполнение которых отрицательно сказывается на достижении поставленных целей</w:t>
      </w:r>
    </w:p>
    <w:p w14:paraId="23012A8C" w14:textId="77777777" w:rsidR="00104C0E" w:rsidRPr="00104C0E" w:rsidRDefault="00104C0E" w:rsidP="00104C0E">
      <w:pPr>
        <w:numPr>
          <w:ilvl w:val="0"/>
          <w:numId w:val="21"/>
        </w:numPr>
        <w:rPr>
          <w:rFonts w:ascii="Times New Roman" w:hAnsi="Times New Roman" w:cs="Times New Roman"/>
          <w:sz w:val="28"/>
          <w:szCs w:val="28"/>
        </w:rPr>
      </w:pPr>
      <w:r w:rsidRPr="00104C0E">
        <w:rPr>
          <w:rFonts w:ascii="Times New Roman" w:hAnsi="Times New Roman" w:cs="Times New Roman"/>
          <w:sz w:val="28"/>
          <w:szCs w:val="28"/>
        </w:rPr>
        <w:t>Дела, невыполнение которых может стать причиной затруднений и неприятностей</w:t>
      </w:r>
    </w:p>
    <w:p w14:paraId="7ECA1413" w14:textId="77777777" w:rsidR="00104C0E" w:rsidRPr="00104C0E" w:rsidRDefault="00104C0E" w:rsidP="00104C0E">
      <w:pPr>
        <w:numPr>
          <w:ilvl w:val="0"/>
          <w:numId w:val="21"/>
        </w:numPr>
        <w:rPr>
          <w:rFonts w:ascii="Times New Roman" w:hAnsi="Times New Roman" w:cs="Times New Roman"/>
          <w:sz w:val="28"/>
          <w:szCs w:val="28"/>
        </w:rPr>
      </w:pPr>
      <w:r w:rsidRPr="00104C0E">
        <w:rPr>
          <w:rFonts w:ascii="Times New Roman" w:hAnsi="Times New Roman" w:cs="Times New Roman"/>
          <w:sz w:val="28"/>
          <w:szCs w:val="28"/>
        </w:rPr>
        <w:t>Дела, которые имеют отношение к здоровью</w:t>
      </w:r>
    </w:p>
    <w:p w14:paraId="2971073A" w14:textId="6786FF34" w:rsidR="00104C0E" w:rsidRPr="00104C0E" w:rsidRDefault="00A302BA" w:rsidP="00104C0E">
      <w:pPr>
        <w:rPr>
          <w:rFonts w:ascii="Times New Roman" w:hAnsi="Times New Roman" w:cs="Times New Roman"/>
          <w:sz w:val="28"/>
          <w:szCs w:val="28"/>
        </w:rPr>
      </w:pPr>
      <w:r>
        <w:rPr>
          <w:rFonts w:ascii="Times New Roman" w:hAnsi="Times New Roman" w:cs="Times New Roman"/>
          <w:sz w:val="28"/>
          <w:szCs w:val="28"/>
        </w:rPr>
        <w:t xml:space="preserve">         </w:t>
      </w:r>
      <w:r w:rsidR="00104C0E" w:rsidRPr="00104C0E">
        <w:rPr>
          <w:rFonts w:ascii="Times New Roman" w:hAnsi="Times New Roman" w:cs="Times New Roman"/>
          <w:sz w:val="28"/>
          <w:szCs w:val="28"/>
        </w:rPr>
        <w:t>Важно также помнить о том, что существует такое понятие как «делегирование». Это означает, что при появлении в вашем квадранте A дел, которые можно кому-либо перепоручить, этой возможностью следует непременно воспользоваться для того, чтобы как можно быстрее урегулировать другие важные и срочные дела.</w:t>
      </w:r>
    </w:p>
    <w:p w14:paraId="702F0C51" w14:textId="77777777" w:rsidR="00104C0E" w:rsidRPr="00104C0E" w:rsidRDefault="00104C0E" w:rsidP="00104C0E">
      <w:pPr>
        <w:rPr>
          <w:rFonts w:ascii="Times New Roman" w:hAnsi="Times New Roman" w:cs="Times New Roman"/>
          <w:sz w:val="28"/>
          <w:szCs w:val="28"/>
        </w:rPr>
      </w:pPr>
      <w:r w:rsidRPr="00104C0E">
        <w:rPr>
          <w:rFonts w:ascii="Times New Roman" w:hAnsi="Times New Roman" w:cs="Times New Roman"/>
          <w:b/>
          <w:bCs/>
          <w:i/>
          <w:iCs/>
          <w:sz w:val="28"/>
          <w:szCs w:val="28"/>
        </w:rPr>
        <w:t> Квадрант B:</w:t>
      </w:r>
      <w:r w:rsidRPr="00104C0E">
        <w:rPr>
          <w:rFonts w:ascii="Times New Roman" w:hAnsi="Times New Roman" w:cs="Times New Roman"/>
          <w:sz w:val="28"/>
          <w:szCs w:val="28"/>
        </w:rPr>
        <w:t xml:space="preserve"> важные, но не срочные дела</w:t>
      </w:r>
    </w:p>
    <w:p w14:paraId="57F86DDE" w14:textId="77777777" w:rsidR="00104C0E" w:rsidRPr="00104C0E" w:rsidRDefault="00104C0E" w:rsidP="00104C0E">
      <w:pPr>
        <w:rPr>
          <w:rFonts w:ascii="Times New Roman" w:hAnsi="Times New Roman" w:cs="Times New Roman"/>
          <w:sz w:val="28"/>
          <w:szCs w:val="28"/>
        </w:rPr>
      </w:pPr>
      <w:r w:rsidRPr="00104C0E">
        <w:rPr>
          <w:rFonts w:ascii="Times New Roman" w:hAnsi="Times New Roman" w:cs="Times New Roman"/>
          <w:sz w:val="28"/>
          <w:szCs w:val="28"/>
        </w:rPr>
        <w:t>Второй квадрант заслуживает наибольшего внимания, т.к. дела, находящиеся именно в нём, являются наиболее приоритетными и перспективными, и именно из них должны состоять повседневные задачи любого человека. Замечено, что люди, которые занимаются преимущественно делами этого квадранта, достигают в жизни наибольших успехов, продвигаются по службе, зарабатывают больше денег, имеют достаточно свободного времени и живут счастливой и насыщенной жизнью.</w:t>
      </w:r>
    </w:p>
    <w:p w14:paraId="709BD3F5" w14:textId="0B6C39F4" w:rsidR="00104C0E" w:rsidRPr="00104C0E" w:rsidRDefault="00104C0E" w:rsidP="00104C0E">
      <w:pPr>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Обратите внимание также и на то, что отсутствие срочности позволяет подходить к решению любых задач более обдуманно и конструктивно, а это в свою очередь позволяет человеку раскрывать свой потенциал в полной мере, самостоятельно продумывать все нюансы своей деятельности и управлять временными рамками своих дел. Но здесь, помимо всего прочего, нужно помнить, что дела, находящиеся в квадранте B, если их не выполнять своевременно, могут с лёгкостью попасть в квадрант A, став ещё более важными и требующими скорейшего выполнения.</w:t>
      </w:r>
    </w:p>
    <w:p w14:paraId="251F56F1" w14:textId="0B9D5F31"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Опытные специалисты по тайм-менеджменту рекомендуют включать в квадрант B все текущие дела, связанные с основной деятельностью, планирование и анализ работы, учебные и </w:t>
      </w:r>
      <w:hyperlink r:id="rId17" w:tgtFrame="_blank" w:history="1">
        <w:r w:rsidRPr="00104C0E">
          <w:rPr>
            <w:rStyle w:val="a3"/>
            <w:rFonts w:ascii="Times New Roman" w:hAnsi="Times New Roman" w:cs="Times New Roman"/>
            <w:sz w:val="28"/>
            <w:szCs w:val="28"/>
          </w:rPr>
          <w:t>спортивные занятия</w:t>
        </w:r>
      </w:hyperlink>
      <w:r w:rsidRPr="00104C0E">
        <w:rPr>
          <w:rFonts w:ascii="Times New Roman" w:hAnsi="Times New Roman" w:cs="Times New Roman"/>
          <w:sz w:val="28"/>
          <w:szCs w:val="28"/>
        </w:rPr>
        <w:t xml:space="preserve">, соблюдение </w:t>
      </w:r>
      <w:r w:rsidRPr="00104C0E">
        <w:rPr>
          <w:rFonts w:ascii="Times New Roman" w:hAnsi="Times New Roman" w:cs="Times New Roman"/>
          <w:sz w:val="28"/>
          <w:szCs w:val="28"/>
        </w:rPr>
        <w:lastRenderedPageBreak/>
        <w:t>оптимального графика и </w:t>
      </w:r>
      <w:hyperlink r:id="rId18" w:tgtFrame="_blank" w:history="1">
        <w:r w:rsidRPr="00104C0E">
          <w:rPr>
            <w:rStyle w:val="a3"/>
            <w:rFonts w:ascii="Times New Roman" w:hAnsi="Times New Roman" w:cs="Times New Roman"/>
            <w:sz w:val="28"/>
            <w:szCs w:val="28"/>
          </w:rPr>
          <w:t>режима питания</w:t>
        </w:r>
      </w:hyperlink>
      <w:r w:rsidRPr="00104C0E">
        <w:rPr>
          <w:rFonts w:ascii="Times New Roman" w:hAnsi="Times New Roman" w:cs="Times New Roman"/>
          <w:sz w:val="28"/>
          <w:szCs w:val="28"/>
        </w:rPr>
        <w:t>. Т.е. всё то, из чего состоит наша обычная повседневность.</w:t>
      </w:r>
    </w:p>
    <w:p w14:paraId="3E57159F" w14:textId="77777777" w:rsidR="00104C0E" w:rsidRPr="00104C0E" w:rsidRDefault="00104C0E" w:rsidP="00104C0E">
      <w:pPr>
        <w:rPr>
          <w:rFonts w:ascii="Times New Roman" w:hAnsi="Times New Roman" w:cs="Times New Roman"/>
          <w:sz w:val="28"/>
          <w:szCs w:val="28"/>
        </w:rPr>
      </w:pPr>
      <w:r w:rsidRPr="00104C0E">
        <w:rPr>
          <w:rFonts w:ascii="Times New Roman" w:hAnsi="Times New Roman" w:cs="Times New Roman"/>
          <w:b/>
          <w:bCs/>
          <w:i/>
          <w:iCs/>
          <w:sz w:val="28"/>
          <w:szCs w:val="28"/>
        </w:rPr>
        <w:t>Квадрант C:</w:t>
      </w:r>
      <w:r w:rsidRPr="00104C0E">
        <w:rPr>
          <w:rFonts w:ascii="Times New Roman" w:hAnsi="Times New Roman" w:cs="Times New Roman"/>
          <w:sz w:val="28"/>
          <w:szCs w:val="28"/>
        </w:rPr>
        <w:t xml:space="preserve"> срочные, но не важные дела</w:t>
      </w:r>
    </w:p>
    <w:p w14:paraId="2DE545D6" w14:textId="1831ECFC"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Дела, которые находятся в этом квадранте, по большей части являются отвлекающими и нисколько не приближающими человека к намеченным результатам. Нередко они просто мешают сосредоточению на действительно важных задачах и снижают эффективность. Главное при работе с матрицей – не перепутать срочные дела из квадранта C со срочными делами из квадранта A. Иначе образуется неразбериха и то, что должно быть выполнено в первую очередь, остаётся на втором плане. Всегда помните о своих </w:t>
      </w:r>
      <w:hyperlink r:id="rId19" w:tgtFrame="_blank" w:history="1">
        <w:r w:rsidRPr="00104C0E">
          <w:rPr>
            <w:rStyle w:val="a3"/>
            <w:rFonts w:ascii="Times New Roman" w:hAnsi="Times New Roman" w:cs="Times New Roman"/>
            <w:sz w:val="28"/>
            <w:szCs w:val="28"/>
          </w:rPr>
          <w:t>целях</w:t>
        </w:r>
      </w:hyperlink>
      <w:r w:rsidRPr="00104C0E">
        <w:rPr>
          <w:rFonts w:ascii="Times New Roman" w:hAnsi="Times New Roman" w:cs="Times New Roman"/>
          <w:sz w:val="28"/>
          <w:szCs w:val="28"/>
        </w:rPr>
        <w:t> и учитесь отличать важное от второстепенного.</w:t>
      </w:r>
    </w:p>
    <w:p w14:paraId="4FB4EABF" w14:textId="727AA687"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К делам квадранта C можно отнести, к примеру, навязанные кем-либо со стороны встречи или переговоры, празднования дней рождения не очень близких людей, внезапно возникшие хлопоты по дому, устранение не жизненно важных, но требующих внимания отвлекающих факторов (разбилась ваза, сломалась микроволновая печь, перегорела лампочка и т.п.), а также другие всевозможные дела, которые не продвигают вас вперёд, а только тормозят.</w:t>
      </w:r>
    </w:p>
    <w:p w14:paraId="6A9E9094" w14:textId="77777777" w:rsidR="00104C0E" w:rsidRPr="00104C0E" w:rsidRDefault="00104C0E" w:rsidP="00104C0E">
      <w:pPr>
        <w:rPr>
          <w:rFonts w:ascii="Times New Roman" w:hAnsi="Times New Roman" w:cs="Times New Roman"/>
          <w:sz w:val="28"/>
          <w:szCs w:val="28"/>
        </w:rPr>
      </w:pPr>
      <w:r w:rsidRPr="00104C0E">
        <w:rPr>
          <w:rFonts w:ascii="Times New Roman" w:hAnsi="Times New Roman" w:cs="Times New Roman"/>
          <w:b/>
          <w:bCs/>
          <w:i/>
          <w:iCs/>
          <w:sz w:val="28"/>
          <w:szCs w:val="28"/>
        </w:rPr>
        <w:t>Квадрант D:</w:t>
      </w:r>
      <w:r w:rsidRPr="00104C0E">
        <w:rPr>
          <w:rFonts w:ascii="Times New Roman" w:hAnsi="Times New Roman" w:cs="Times New Roman"/>
          <w:sz w:val="28"/>
          <w:szCs w:val="28"/>
        </w:rPr>
        <w:t xml:space="preserve"> не срочные и не важные дела</w:t>
      </w:r>
    </w:p>
    <w:p w14:paraId="601D6CE2" w14:textId="1CE4382D"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Задачи, относящиеся к последнему квадранту, не приносят совсем никакой пользы. Во многих случаях полезно не только заниматься ими в последнюю очередь, но и не заниматься ими вообще. Хотя знать о них непременно нужно, т.к. именно они являются «пожирателями времени».</w:t>
      </w:r>
    </w:p>
    <w:p w14:paraId="63E70240" w14:textId="6311D21E" w:rsidR="00104C0E" w:rsidRPr="00104C0E" w:rsidRDefault="00104C0E" w:rsidP="00104C0E">
      <w:pPr>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Интересна и ещё одна особенность дел из данной группы: они являются очень привлекательными для многих людей – эти дела просты в выполнении и доставляют удовольствие, позволяют расслабиться и приятно провести время. Поэтому и противостоять соблазну ими позаниматься бывает довольно проблематично. Но делать это непременно нужно.</w:t>
      </w:r>
    </w:p>
    <w:p w14:paraId="304E3D86" w14:textId="48D7F79A"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В квадрант D можно записать такие дела как разговоры по телефону с друзьями о чём-то несущественном, ненужная переписка или времяпрепровождение в соцсетях, просмотр сериалов и различных «отупляющих» телепередач, компьютерные игры и т.п. Конечно, отдыхать и как-то развлекать себя периодически должен каждый человек, но для этого существуют и более интересные и развивающие способы: чтение </w:t>
      </w:r>
      <w:hyperlink r:id="rId20" w:tgtFrame="_blank" w:history="1">
        <w:r w:rsidRPr="00104C0E">
          <w:rPr>
            <w:rStyle w:val="a3"/>
            <w:rFonts w:ascii="Times New Roman" w:hAnsi="Times New Roman" w:cs="Times New Roman"/>
            <w:sz w:val="28"/>
            <w:szCs w:val="28"/>
          </w:rPr>
          <w:t>хороших книг</w:t>
        </w:r>
      </w:hyperlink>
      <w:r w:rsidRPr="00104C0E">
        <w:rPr>
          <w:rFonts w:ascii="Times New Roman" w:hAnsi="Times New Roman" w:cs="Times New Roman"/>
          <w:sz w:val="28"/>
          <w:szCs w:val="28"/>
        </w:rPr>
        <w:t>, </w:t>
      </w:r>
      <w:hyperlink r:id="rId21" w:tgtFrame="_blank" w:history="1">
        <w:r w:rsidRPr="00104C0E">
          <w:rPr>
            <w:rStyle w:val="a3"/>
            <w:rFonts w:ascii="Times New Roman" w:hAnsi="Times New Roman" w:cs="Times New Roman"/>
            <w:sz w:val="28"/>
            <w:szCs w:val="28"/>
          </w:rPr>
          <w:t>интеллектуальные игры</w:t>
        </w:r>
      </w:hyperlink>
      <w:r w:rsidRPr="00104C0E">
        <w:rPr>
          <w:rFonts w:ascii="Times New Roman" w:hAnsi="Times New Roman" w:cs="Times New Roman"/>
          <w:sz w:val="28"/>
          <w:szCs w:val="28"/>
        </w:rPr>
        <w:t xml:space="preserve">, посещение спортзалов и бассейнов, поездки на природу и т.п. </w:t>
      </w:r>
    </w:p>
    <w:p w14:paraId="449B0337" w14:textId="4654C533"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Если же полностью избавить себя от занятия делами из квадранта D не удаётся или не хочется, то нужно отложить их выполнение хотя бы до того </w:t>
      </w:r>
      <w:r w:rsidRPr="00104C0E">
        <w:rPr>
          <w:rFonts w:ascii="Times New Roman" w:hAnsi="Times New Roman" w:cs="Times New Roman"/>
          <w:sz w:val="28"/>
          <w:szCs w:val="28"/>
        </w:rPr>
        <w:lastRenderedPageBreak/>
        <w:t>момента, когда дела из квадрантов B и C будут выполнены, а время, которое будет уделяться делам квадранта D, должно быть сведено к минимуму. Здесь будет уместна всем известная пословица: «Делу время, потехе — час».</w:t>
      </w:r>
    </w:p>
    <w:p w14:paraId="09D71E0A" w14:textId="55284271"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 xml:space="preserve">Как только вы освоите матрицу Эйзенхауэра и научитесь грамотно распределять внутри неё свои дела, вы заметите, что у вас появилось довольного много нового свободного времени, вы успеваете всё делать своевременно и без спешки, все ваши дела в порядке, цели достигаются одна за другой, а сами вы практически всегда находитесь в хорошем настроении и бодром расположении духа. Всё дело в организованности и собранности. </w:t>
      </w:r>
    </w:p>
    <w:p w14:paraId="1CA81CEF" w14:textId="2207E8E0" w:rsidR="00104C0E" w:rsidRPr="00104C0E" w:rsidRDefault="00104C0E" w:rsidP="00104C0E">
      <w:pPr>
        <w:tabs>
          <w:tab w:val="left" w:pos="709"/>
        </w:tabs>
        <w:rPr>
          <w:rFonts w:ascii="Times New Roman" w:hAnsi="Times New Roman" w:cs="Times New Roman"/>
          <w:sz w:val="28"/>
          <w:szCs w:val="28"/>
        </w:rPr>
      </w:pPr>
      <w:r>
        <w:rPr>
          <w:rFonts w:ascii="Times New Roman" w:hAnsi="Times New Roman" w:cs="Times New Roman"/>
          <w:sz w:val="28"/>
          <w:szCs w:val="28"/>
        </w:rPr>
        <w:t xml:space="preserve">          </w:t>
      </w:r>
      <w:r w:rsidRPr="00104C0E">
        <w:rPr>
          <w:rFonts w:ascii="Times New Roman" w:hAnsi="Times New Roman" w:cs="Times New Roman"/>
          <w:sz w:val="28"/>
          <w:szCs w:val="28"/>
        </w:rPr>
        <w:t>Наверное, вы и сами время от времени замечаете, что неорганизованные люди всегда находятся в круговороте каких-то непонятных дел, они всё время заняты чем-то бестолковым, но «очень важным», они выглядят уставшими и раздражёнными. Отличительных особенностей можно привести множество. Но важно не это, а то, что если мы с вами не хотим иметь подобных результатов, то и действовать мы должны иначе. А именно: мы должны быть организованными, чётко понимать, чем и когда нам нужно заниматься, и для чего мы всё это делаем. И матрица Эйзенхауэра для этого отлично подходит.</w:t>
      </w:r>
    </w:p>
    <w:p w14:paraId="04E3DB92" w14:textId="77777777" w:rsidR="00104C0E" w:rsidRDefault="00104C0E" w:rsidP="00104C0E">
      <w:pPr>
        <w:jc w:val="center"/>
        <w:rPr>
          <w:rFonts w:ascii="Times New Roman" w:hAnsi="Times New Roman" w:cs="Times New Roman"/>
          <w:b/>
          <w:bCs/>
          <w:sz w:val="28"/>
          <w:szCs w:val="28"/>
        </w:rPr>
      </w:pPr>
    </w:p>
    <w:p w14:paraId="786AB23F" w14:textId="247DB05E" w:rsidR="00104C0E" w:rsidRPr="00104C0E" w:rsidRDefault="00104C0E" w:rsidP="00104C0E">
      <w:pPr>
        <w:jc w:val="center"/>
        <w:rPr>
          <w:rFonts w:ascii="Times New Roman" w:hAnsi="Times New Roman" w:cs="Times New Roman"/>
          <w:b/>
          <w:bCs/>
          <w:sz w:val="28"/>
          <w:szCs w:val="28"/>
        </w:rPr>
      </w:pPr>
      <w:r w:rsidRPr="00104C0E">
        <w:rPr>
          <w:rFonts w:ascii="Times New Roman" w:hAnsi="Times New Roman" w:cs="Times New Roman"/>
          <w:b/>
          <w:bCs/>
          <w:sz w:val="28"/>
          <w:szCs w:val="28"/>
        </w:rPr>
        <w:t>Мы желаем вам удачи и успешного овладения новым навыком!</w:t>
      </w:r>
    </w:p>
    <w:p w14:paraId="30450849" w14:textId="77777777" w:rsidR="00104C0E" w:rsidRPr="00104C0E" w:rsidRDefault="00104C0E" w:rsidP="00104C0E">
      <w:pPr>
        <w:jc w:val="center"/>
        <w:rPr>
          <w:b/>
          <w:bCs/>
        </w:rPr>
      </w:pPr>
    </w:p>
    <w:p w14:paraId="635B937C" w14:textId="77777777" w:rsidR="00104C0E" w:rsidRPr="00104C0E" w:rsidRDefault="00104C0E" w:rsidP="00104C0E"/>
    <w:p w14:paraId="4B35FA60" w14:textId="77777777" w:rsidR="00104C0E" w:rsidRPr="00104C0E" w:rsidRDefault="00104C0E" w:rsidP="00104C0E"/>
    <w:p w14:paraId="70D31827" w14:textId="77777777" w:rsidR="00104C0E" w:rsidRPr="00104C0E" w:rsidRDefault="00104C0E" w:rsidP="00104C0E"/>
    <w:p w14:paraId="6D5283DB" w14:textId="77777777" w:rsidR="00104C0E" w:rsidRPr="00104C0E" w:rsidRDefault="00104C0E" w:rsidP="00104C0E"/>
    <w:p w14:paraId="4671D4A8" w14:textId="77777777" w:rsidR="00104C0E" w:rsidRDefault="00104C0E" w:rsidP="0000746A"/>
    <w:p w14:paraId="0908C51A" w14:textId="307E1E4F" w:rsidR="00104C0E" w:rsidRPr="0000746A" w:rsidRDefault="00104C0E" w:rsidP="0000746A">
      <w:r>
        <w:t xml:space="preserve"> </w:t>
      </w:r>
    </w:p>
    <w:p w14:paraId="2AB05026" w14:textId="77777777" w:rsidR="0000746A" w:rsidRDefault="0000746A" w:rsidP="0000746A"/>
    <w:p w14:paraId="1779F396" w14:textId="77777777" w:rsidR="00827587" w:rsidRDefault="00827587"/>
    <w:sectPr w:rsidR="0082758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B3801"/>
    <w:multiLevelType w:val="multilevel"/>
    <w:tmpl w:val="68EA31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1A8E7AD5"/>
    <w:multiLevelType w:val="multilevel"/>
    <w:tmpl w:val="FDCC1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9E30AF"/>
    <w:multiLevelType w:val="multilevel"/>
    <w:tmpl w:val="B9A48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E1D4B"/>
    <w:multiLevelType w:val="multilevel"/>
    <w:tmpl w:val="2008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6A36"/>
    <w:multiLevelType w:val="multilevel"/>
    <w:tmpl w:val="B74EA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5E4E8D"/>
    <w:multiLevelType w:val="multilevel"/>
    <w:tmpl w:val="5C2E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F92373"/>
    <w:multiLevelType w:val="multilevel"/>
    <w:tmpl w:val="63B4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D2FC2"/>
    <w:multiLevelType w:val="multilevel"/>
    <w:tmpl w:val="A5B45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41149"/>
    <w:multiLevelType w:val="multilevel"/>
    <w:tmpl w:val="AEC0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D5696"/>
    <w:multiLevelType w:val="multilevel"/>
    <w:tmpl w:val="EEAE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06543D"/>
    <w:multiLevelType w:val="multilevel"/>
    <w:tmpl w:val="D51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B1AF7"/>
    <w:multiLevelType w:val="multilevel"/>
    <w:tmpl w:val="33A8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06D2B"/>
    <w:multiLevelType w:val="multilevel"/>
    <w:tmpl w:val="8FF6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9B37E9"/>
    <w:multiLevelType w:val="multilevel"/>
    <w:tmpl w:val="4C9E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AC346D"/>
    <w:multiLevelType w:val="multilevel"/>
    <w:tmpl w:val="E3AC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322B72"/>
    <w:multiLevelType w:val="multilevel"/>
    <w:tmpl w:val="BE62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6A7954"/>
    <w:multiLevelType w:val="hybridMultilevel"/>
    <w:tmpl w:val="705CF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D218CD"/>
    <w:multiLevelType w:val="multilevel"/>
    <w:tmpl w:val="5B0A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AE68A9"/>
    <w:multiLevelType w:val="multilevel"/>
    <w:tmpl w:val="D15AF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2C654A"/>
    <w:multiLevelType w:val="multilevel"/>
    <w:tmpl w:val="2D32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65ED9"/>
    <w:multiLevelType w:val="multilevel"/>
    <w:tmpl w:val="D8B40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2"/>
  </w:num>
  <w:num w:numId="3">
    <w:abstractNumId w:val="14"/>
  </w:num>
  <w:num w:numId="4">
    <w:abstractNumId w:val="9"/>
  </w:num>
  <w:num w:numId="5">
    <w:abstractNumId w:val="5"/>
  </w:num>
  <w:num w:numId="6">
    <w:abstractNumId w:val="8"/>
  </w:num>
  <w:num w:numId="7">
    <w:abstractNumId w:val="2"/>
  </w:num>
  <w:num w:numId="8">
    <w:abstractNumId w:val="3"/>
  </w:num>
  <w:num w:numId="9">
    <w:abstractNumId w:val="6"/>
  </w:num>
  <w:num w:numId="10">
    <w:abstractNumId w:val="13"/>
  </w:num>
  <w:num w:numId="11">
    <w:abstractNumId w:val="15"/>
  </w:num>
  <w:num w:numId="12">
    <w:abstractNumId w:val="10"/>
  </w:num>
  <w:num w:numId="13">
    <w:abstractNumId w:val="7"/>
  </w:num>
  <w:num w:numId="14">
    <w:abstractNumId w:val="18"/>
  </w:num>
  <w:num w:numId="15">
    <w:abstractNumId w:val="19"/>
  </w:num>
  <w:num w:numId="16">
    <w:abstractNumId w:val="11"/>
  </w:num>
  <w:num w:numId="17">
    <w:abstractNumId w:val="4"/>
  </w:num>
  <w:num w:numId="18">
    <w:abstractNumId w:val="1"/>
  </w:num>
  <w:num w:numId="19">
    <w:abstractNumId w:val="16"/>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587"/>
    <w:rsid w:val="0000746A"/>
    <w:rsid w:val="00104C0E"/>
    <w:rsid w:val="00827587"/>
    <w:rsid w:val="00A30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40A8"/>
  <w15:chartTrackingRefBased/>
  <w15:docId w15:val="{8A14068F-A3C8-4479-AF70-AF6E67DE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8">
    <w:name w:val="font_8"/>
    <w:basedOn w:val="a"/>
    <w:rsid w:val="000074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16">
    <w:name w:val="color_16"/>
    <w:basedOn w:val="a0"/>
    <w:rsid w:val="0000746A"/>
  </w:style>
  <w:style w:type="character" w:styleId="a3">
    <w:name w:val="Hyperlink"/>
    <w:basedOn w:val="a0"/>
    <w:uiPriority w:val="99"/>
    <w:unhideWhenUsed/>
    <w:rsid w:val="0000746A"/>
    <w:rPr>
      <w:color w:val="0000FF"/>
      <w:u w:val="single"/>
    </w:rPr>
  </w:style>
  <w:style w:type="paragraph" w:styleId="a4">
    <w:name w:val="Normal (Web)"/>
    <w:basedOn w:val="a"/>
    <w:uiPriority w:val="99"/>
    <w:semiHidden/>
    <w:unhideWhenUsed/>
    <w:rsid w:val="000074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0746A"/>
  </w:style>
  <w:style w:type="character" w:styleId="a5">
    <w:name w:val="Unresolved Mention"/>
    <w:basedOn w:val="a0"/>
    <w:uiPriority w:val="99"/>
    <w:semiHidden/>
    <w:unhideWhenUsed/>
    <w:rsid w:val="00104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248822">
      <w:bodyDiv w:val="1"/>
      <w:marLeft w:val="0"/>
      <w:marRight w:val="0"/>
      <w:marTop w:val="0"/>
      <w:marBottom w:val="0"/>
      <w:divBdr>
        <w:top w:val="none" w:sz="0" w:space="0" w:color="auto"/>
        <w:left w:val="none" w:sz="0" w:space="0" w:color="auto"/>
        <w:bottom w:val="none" w:sz="0" w:space="0" w:color="auto"/>
        <w:right w:val="none" w:sz="0" w:space="0" w:color="auto"/>
      </w:divBdr>
    </w:div>
    <w:div w:id="1584072627">
      <w:bodyDiv w:val="1"/>
      <w:marLeft w:val="0"/>
      <w:marRight w:val="0"/>
      <w:marTop w:val="0"/>
      <w:marBottom w:val="0"/>
      <w:divBdr>
        <w:top w:val="none" w:sz="0" w:space="0" w:color="auto"/>
        <w:left w:val="none" w:sz="0" w:space="0" w:color="auto"/>
        <w:bottom w:val="none" w:sz="0" w:space="0" w:color="auto"/>
        <w:right w:val="none" w:sz="0" w:space="0" w:color="auto"/>
      </w:divBdr>
    </w:div>
    <w:div w:id="1632634691">
      <w:bodyDiv w:val="1"/>
      <w:marLeft w:val="0"/>
      <w:marRight w:val="0"/>
      <w:marTop w:val="0"/>
      <w:marBottom w:val="0"/>
      <w:divBdr>
        <w:top w:val="none" w:sz="0" w:space="0" w:color="auto"/>
        <w:left w:val="none" w:sz="0" w:space="0" w:color="auto"/>
        <w:bottom w:val="none" w:sz="0" w:space="0" w:color="auto"/>
        <w:right w:val="none" w:sz="0" w:space="0" w:color="auto"/>
      </w:divBdr>
    </w:div>
    <w:div w:id="1740209002">
      <w:bodyDiv w:val="1"/>
      <w:marLeft w:val="0"/>
      <w:marRight w:val="0"/>
      <w:marTop w:val="0"/>
      <w:marBottom w:val="0"/>
      <w:divBdr>
        <w:top w:val="none" w:sz="0" w:space="0" w:color="auto"/>
        <w:left w:val="none" w:sz="0" w:space="0" w:color="auto"/>
        <w:bottom w:val="none" w:sz="0" w:space="0" w:color="auto"/>
        <w:right w:val="none" w:sz="0" w:space="0" w:color="auto"/>
      </w:divBdr>
      <w:divsChild>
        <w:div w:id="1361396221">
          <w:marLeft w:val="0"/>
          <w:marRight w:val="0"/>
          <w:marTop w:val="0"/>
          <w:marBottom w:val="0"/>
          <w:divBdr>
            <w:top w:val="none" w:sz="0" w:space="0" w:color="auto"/>
            <w:left w:val="none" w:sz="0" w:space="0" w:color="auto"/>
            <w:bottom w:val="none" w:sz="0" w:space="0" w:color="auto"/>
            <w:right w:val="none" w:sz="0" w:space="0" w:color="auto"/>
          </w:divBdr>
        </w:div>
        <w:div w:id="860164983">
          <w:marLeft w:val="0"/>
          <w:marRight w:val="0"/>
          <w:marTop w:val="0"/>
          <w:marBottom w:val="0"/>
          <w:divBdr>
            <w:top w:val="none" w:sz="0" w:space="0" w:color="auto"/>
            <w:left w:val="none" w:sz="0" w:space="0" w:color="auto"/>
            <w:bottom w:val="none" w:sz="0" w:space="0" w:color="auto"/>
            <w:right w:val="none" w:sz="0" w:space="0" w:color="auto"/>
          </w:divBdr>
        </w:div>
      </w:divsChild>
    </w:div>
    <w:div w:id="2102022753">
      <w:bodyDiv w:val="1"/>
      <w:marLeft w:val="0"/>
      <w:marRight w:val="0"/>
      <w:marTop w:val="0"/>
      <w:marBottom w:val="0"/>
      <w:divBdr>
        <w:top w:val="none" w:sz="0" w:space="0" w:color="auto"/>
        <w:left w:val="none" w:sz="0" w:space="0" w:color="auto"/>
        <w:bottom w:val="none" w:sz="0" w:space="0" w:color="auto"/>
        <w:right w:val="none" w:sz="0" w:space="0" w:color="auto"/>
      </w:divBdr>
      <w:divsChild>
        <w:div w:id="426847303">
          <w:marLeft w:val="0"/>
          <w:marRight w:val="0"/>
          <w:marTop w:val="0"/>
          <w:marBottom w:val="0"/>
          <w:divBdr>
            <w:top w:val="none" w:sz="0" w:space="0" w:color="auto"/>
            <w:left w:val="none" w:sz="0" w:space="0" w:color="auto"/>
            <w:bottom w:val="none" w:sz="0" w:space="0" w:color="auto"/>
            <w:right w:val="none" w:sz="0" w:space="0" w:color="auto"/>
          </w:divBdr>
          <w:divsChild>
            <w:div w:id="315840072">
              <w:marLeft w:val="0"/>
              <w:marRight w:val="0"/>
              <w:marTop w:val="0"/>
              <w:marBottom w:val="0"/>
              <w:divBdr>
                <w:top w:val="none" w:sz="0" w:space="0" w:color="auto"/>
                <w:left w:val="none" w:sz="0" w:space="0" w:color="auto"/>
                <w:bottom w:val="none" w:sz="0" w:space="0" w:color="auto"/>
                <w:right w:val="none" w:sz="0" w:space="0" w:color="auto"/>
              </w:divBdr>
              <w:divsChild>
                <w:div w:id="863247609">
                  <w:marLeft w:val="0"/>
                  <w:marRight w:val="0"/>
                  <w:marTop w:val="0"/>
                  <w:marBottom w:val="0"/>
                  <w:divBdr>
                    <w:top w:val="none" w:sz="0" w:space="0" w:color="auto"/>
                    <w:left w:val="none" w:sz="0" w:space="0" w:color="auto"/>
                    <w:bottom w:val="none" w:sz="0" w:space="0" w:color="auto"/>
                    <w:right w:val="none" w:sz="0" w:space="0" w:color="auto"/>
                  </w:divBdr>
                  <w:divsChild>
                    <w:div w:id="1093086222">
                      <w:marLeft w:val="0"/>
                      <w:marRight w:val="0"/>
                      <w:marTop w:val="0"/>
                      <w:marBottom w:val="0"/>
                      <w:divBdr>
                        <w:top w:val="none" w:sz="0" w:space="0" w:color="auto"/>
                        <w:left w:val="none" w:sz="0" w:space="0" w:color="auto"/>
                        <w:bottom w:val="none" w:sz="0" w:space="0" w:color="auto"/>
                        <w:right w:val="none" w:sz="0" w:space="0" w:color="auto"/>
                      </w:divBdr>
                      <w:divsChild>
                        <w:div w:id="1889872644">
                          <w:marLeft w:val="0"/>
                          <w:marRight w:val="0"/>
                          <w:marTop w:val="0"/>
                          <w:marBottom w:val="0"/>
                          <w:divBdr>
                            <w:top w:val="none" w:sz="0" w:space="0" w:color="auto"/>
                            <w:left w:val="none" w:sz="0" w:space="0" w:color="auto"/>
                            <w:bottom w:val="none" w:sz="0" w:space="0" w:color="auto"/>
                            <w:right w:val="none" w:sz="0" w:space="0" w:color="auto"/>
                          </w:divBdr>
                          <w:divsChild>
                            <w:div w:id="2103794133">
                              <w:marLeft w:val="0"/>
                              <w:marRight w:val="0"/>
                              <w:marTop w:val="0"/>
                              <w:marBottom w:val="0"/>
                              <w:divBdr>
                                <w:top w:val="none" w:sz="0" w:space="0" w:color="auto"/>
                                <w:left w:val="none" w:sz="0" w:space="0" w:color="auto"/>
                                <w:bottom w:val="none" w:sz="0" w:space="0" w:color="auto"/>
                                <w:right w:val="none" w:sz="0" w:space="0" w:color="auto"/>
                              </w:divBdr>
                              <w:divsChild>
                                <w:div w:id="198662253">
                                  <w:marLeft w:val="0"/>
                                  <w:marRight w:val="0"/>
                                  <w:marTop w:val="0"/>
                                  <w:marBottom w:val="0"/>
                                  <w:divBdr>
                                    <w:top w:val="none" w:sz="0" w:space="0" w:color="auto"/>
                                    <w:left w:val="none" w:sz="0" w:space="0" w:color="auto"/>
                                    <w:bottom w:val="none" w:sz="0" w:space="0" w:color="auto"/>
                                    <w:right w:val="none" w:sz="0" w:space="0" w:color="auto"/>
                                  </w:divBdr>
                                  <w:divsChild>
                                    <w:div w:id="1006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goal.ru/pochemu-rabotayut-affirmacii/" TargetMode="External"/><Relationship Id="rId13" Type="http://schemas.openxmlformats.org/officeDocument/2006/relationships/image" Target="media/image5.jpeg"/><Relationship Id="rId18" Type="http://schemas.openxmlformats.org/officeDocument/2006/relationships/hyperlink" Target="https://4brain.ru/blog/%D0%B0%D0%BB%D1%8C%D1%82%D0%B5%D1%80%D0%BD%D0%B0%D1%82%D0%B8%D0%B2%D0%BD%D1%8B%D0%B5-%D0%BA%D0%BE%D0%BD%D1%86%D0%B5%D0%BF%D1%86%D0%B8%D0%B8-%D0%BF%D0%B8%D1%82%D0%B0%D0%BD%D0%B8%D1%8F/" TargetMode="External"/><Relationship Id="rId3" Type="http://schemas.openxmlformats.org/officeDocument/2006/relationships/settings" Target="settings.xml"/><Relationship Id="rId21" Type="http://schemas.openxmlformats.org/officeDocument/2006/relationships/hyperlink" Target="https://4brain.ru/psy/igry.php?ici_source=ba&amp;ici_medium=link"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4brain.ru/zozh/" TargetMode="External"/><Relationship Id="rId2" Type="http://schemas.openxmlformats.org/officeDocument/2006/relationships/styles" Target="styles.xml"/><Relationship Id="rId16" Type="http://schemas.openxmlformats.org/officeDocument/2006/relationships/hyperlink" Target="https://4brain.ru/blog/%D0%BC%D0%BE%D0%B6%D0%BD%D0%BE-%D0%BB%D0%B8-%D0%BD%D0%B0%D0%B9%D1%82%D0%B8-%D1%81%D0%B2%D0%BE%D0%B1%D0%BE%D0%B4%D0%BD%D0%BE%D0%B5-%D0%B2%D1%80%D0%B5%D0%BC%D1%8F/" TargetMode="External"/><Relationship Id="rId20" Type="http://schemas.openxmlformats.org/officeDocument/2006/relationships/hyperlink" Target="https://4brain.ru/book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paidagogos.com/wp-content/uploads/2016/04/shablon-dlya-urokov.jpg" TargetMode="External"/><Relationship Id="rId5" Type="http://schemas.openxmlformats.org/officeDocument/2006/relationships/hyperlink" Target="http://vashpsixolog.ru/educating-students/65-exam-preparation/146-how-to-better-prepare-for-exams"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4brain.ru/blog/%D1%86%D0%B5%D0%BB%D0%B8-smart/" TargetMode="External"/><Relationship Id="rId4" Type="http://schemas.openxmlformats.org/officeDocument/2006/relationships/webSettings" Target="webSettings.xml"/><Relationship Id="rId9" Type="http://schemas.openxmlformats.org/officeDocument/2006/relationships/hyperlink" Target="http://newgoal.ru/prosmotr-televizora/" TargetMode="External"/><Relationship Id="rId14" Type="http://schemas.openxmlformats.org/officeDocument/2006/relationships/hyperlink" Target="https://4brain.ru/lnd/index.php?cb=time&amp;ici_medium=link&amp;ici_source=top_skill_noatt_nodes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19</Pages>
  <Words>5550</Words>
  <Characters>31640</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2</cp:revision>
  <dcterms:created xsi:type="dcterms:W3CDTF">2020-04-23T22:40:00Z</dcterms:created>
  <dcterms:modified xsi:type="dcterms:W3CDTF">2020-04-23T23:05:00Z</dcterms:modified>
</cp:coreProperties>
</file>