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2A" w:rsidRPr="00ED25D8" w:rsidRDefault="004D752A" w:rsidP="00ED25D8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52A" w:rsidRPr="00ED25D8" w:rsidRDefault="00AA70B8" w:rsidP="00ED25D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5B461E" wp14:editId="0014C8F4">
            <wp:extent cx="5762625" cy="862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680" t="9118" r="41186" b="5981"/>
                    <a:stretch/>
                  </pic:blipFill>
                  <pic:spPr bwMode="auto">
                    <a:xfrm>
                      <a:off x="0" y="0"/>
                      <a:ext cx="5759548" cy="8625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52A" w:rsidRPr="00ED25D8" w:rsidRDefault="004D752A" w:rsidP="00ED25D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52A" w:rsidRPr="00ED25D8" w:rsidRDefault="004D752A" w:rsidP="00ED25D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52A" w:rsidRPr="00ED25D8" w:rsidRDefault="004D752A" w:rsidP="00ED25D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5B5" w:rsidRPr="00ED25D8" w:rsidRDefault="000B65B5" w:rsidP="000D45E0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752A" w:rsidRPr="00584C18" w:rsidRDefault="004D752A" w:rsidP="00ED25D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Нормативные основания организации обучения </w:t>
      </w:r>
    </w:p>
    <w:p w:rsidR="004D752A" w:rsidRPr="00584C18" w:rsidRDefault="004D752A" w:rsidP="00ED25D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>в очно-заочной форм</w:t>
      </w:r>
      <w:r w:rsidR="00671D86" w:rsidRPr="00584C18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4D752A" w:rsidRPr="00584C18" w:rsidRDefault="004D752A" w:rsidP="00ED25D8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по очно-заочной форме обучения осуществляется в соответствии с:</w:t>
      </w:r>
    </w:p>
    <w:p w:rsidR="004D752A" w:rsidRPr="00584C18" w:rsidRDefault="004D752A" w:rsidP="00ED25D8">
      <w:pPr>
        <w:pStyle w:val="1"/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от 29 декабря 2012 г. № 273-ФЗ "Об образовании в Российской Федерации"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>Ст. 17.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п. 1. В Российской Федерации образование может быть получено: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1) в организациях, осуществляющих образовательную деятельность;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584C18">
        <w:rPr>
          <w:rFonts w:ascii="Times New Roman" w:hAnsi="Times New Roman" w:cs="Times New Roman"/>
          <w:sz w:val="28"/>
          <w:szCs w:val="28"/>
        </w:rPr>
        <w:t xml:space="preserve">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п. 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п. 4. Допускается сочетание различных форм получения образования и форм обучения.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>Ст. 28.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п. 3 К компетенции образовательной организации в установленной сфере деятельности относятся:</w:t>
      </w:r>
    </w:p>
    <w:p w:rsidR="004D752A" w:rsidRPr="00584C18" w:rsidRDefault="004D752A" w:rsidP="00ED25D8">
      <w:pPr>
        <w:pStyle w:val="1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4D752A" w:rsidRPr="00584C18" w:rsidRDefault="004D752A" w:rsidP="00ED25D8">
      <w:pPr>
        <w:pStyle w:val="1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 xml:space="preserve">Ст. 34. 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п. 1. Обучающимся предоставляются академические права на: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4D752A" w:rsidRPr="00584C18" w:rsidRDefault="004D752A" w:rsidP="00ED25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п. 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>й общеобразовательной программе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D752A" w:rsidRPr="00584C18" w:rsidRDefault="004D752A" w:rsidP="00ED25D8">
      <w:pPr>
        <w:pStyle w:val="1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Уставом Школы, локальными актами Школы.</w:t>
      </w:r>
    </w:p>
    <w:p w:rsidR="004D752A" w:rsidRPr="00584C18" w:rsidRDefault="004D752A" w:rsidP="00ED25D8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52A" w:rsidRPr="00584C18" w:rsidRDefault="004D752A" w:rsidP="00ED25D8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определяет порядок получения общего образования в очно-заочной,  заочной форме обучения, предусмотренного статьей 17 Закона Российской Федерации от 29 декабря 2012 года  № 273-ФЗ «Об образовании 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 в МБОУ С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>п. Джонка.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1.2. Очно-заочная  форма обучения  предоставляет гражданам Российской Федерации реальную возможность получить  образование, создать основу для последующего образования и самообразования, осознанного выбора и освоения профессии, формирования общей культуры личности обучающегося. 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1.3. Очно-заочное обучение реализуется по общеобразовательным, адаптированным программам начального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 xml:space="preserve"> общего и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1.4. Для 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 xml:space="preserve">очно-заочной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 получения образования в рамках конкретной основной общеобразовательной программы действует Федеральный государственный образовательный стандарт.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1.5. 1.6. Непосредственное руково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 xml:space="preserve">дство обучением в очно-заочной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форме осуществляет 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>учебной работе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1.7. Экономическое обеспечен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 xml:space="preserve">ие деятельности в очно-заочной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форме обучающихся осуществляется в соответствии с д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>ействующим законодательством Российской Федерации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center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>2. Организация обучения.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ля получения образования в очно-заочной форме обучения принимаются все желающие на основании заявления родителей (законных представителей) несовершеннолетних, сведений о промежуточной аттестации из общеобразовательных учреждений, медицинских документов установленного образца, а также оригинала и копии: свидетельства о рождении ребенка, паспорта одного из родителей (законных представителей), свидетельства о регистрации ребенка по месту жительства.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2.6.  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65B5" w:rsidRPr="00584C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 xml:space="preserve">. Обучающиеся в очно-заочной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форме обязаны выполнять Устав, добросовестно учиться, не пропускать занятия без уважительной причины, бережно относиться к имуществу учреждения, уважать честь и достоинство других обучающихся и работников учреждения, выполнять требования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работников учреждения в части, отнесенной уставом и правилами внутреннего распорядка к их компетенции.</w:t>
      </w:r>
    </w:p>
    <w:p w:rsidR="004D752A" w:rsidRPr="00584C18" w:rsidRDefault="004D752A" w:rsidP="00ED25D8">
      <w:pPr>
        <w:pStyle w:val="1"/>
        <w:spacing w:after="0" w:line="240" w:lineRule="auto"/>
        <w:ind w:right="1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Дисциплина в учреждении поддерживается на основе уважения человеческого достоинства обучающихся и работников.</w:t>
      </w:r>
    </w:p>
    <w:p w:rsidR="004D752A" w:rsidRPr="00584C18" w:rsidRDefault="00DF7AB6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B65B5" w:rsidRPr="00584C18">
        <w:rPr>
          <w:rFonts w:ascii="Times New Roman" w:hAnsi="Times New Roman" w:cs="Times New Roman"/>
          <w:sz w:val="28"/>
          <w:szCs w:val="28"/>
        </w:rPr>
        <w:t>8</w:t>
      </w:r>
      <w:r w:rsidRPr="00584C18">
        <w:rPr>
          <w:rFonts w:ascii="Times New Roman" w:hAnsi="Times New Roman" w:cs="Times New Roman"/>
          <w:sz w:val="28"/>
          <w:szCs w:val="28"/>
        </w:rPr>
        <w:t xml:space="preserve">. </w:t>
      </w:r>
      <w:r w:rsidR="004D752A" w:rsidRPr="00584C18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право выбирать форму обучения, образовательные учреждения, защищать законные права и интересы ребенка, знакомиться с ходом и содержанием образовательного процесса.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</w:p>
    <w:p w:rsidR="004D752A" w:rsidRPr="00584C18" w:rsidRDefault="004D752A" w:rsidP="00ED25D8">
      <w:pPr>
        <w:pStyle w:val="1"/>
        <w:spacing w:after="0" w:line="240" w:lineRule="auto"/>
        <w:ind w:right="136"/>
        <w:jc w:val="center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b/>
          <w:sz w:val="28"/>
          <w:szCs w:val="28"/>
        </w:rPr>
        <w:t>3. Образовательный процесс.</w:t>
      </w:r>
    </w:p>
    <w:p w:rsidR="00DF7AB6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бразовательный процесс в очно-заочной форм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уровнем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начально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 (норма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тивный срок освоения - 4 года)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 xml:space="preserve"> и основного общего образования (нормативный срок освоения – 5 лет)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3.2. Для некоторых категорий обучающихся нормативные сроки освоения общеобразовательных программ  общего образования могут быть увеличены или сокращены в соответствии с Законом Российской Федерации "Об образовании в Российской Федерации".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3.3. Содержание общего образования определяется общеобразовательными программами, учитывающими возрастные особенности обучающихся, направленность интересов, принимаемыми и реализуемыми образовательной организацией самостоятельно с учетом Федеральных государственных образовательных стандартов.</w:t>
      </w:r>
    </w:p>
    <w:p w:rsidR="00DF7AB6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3.4. Организация  очно-заочного обучения регламентируется учебн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ым планом, расписанием занятий.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3.5. Продолжительность учебного года </w:t>
      </w:r>
      <w:r w:rsidRPr="00584C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DF7AB6" w:rsidRPr="00584C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класс - </w:t>
      </w:r>
      <w:r w:rsidRPr="00584C1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F7AB6" w:rsidRPr="00584C18">
        <w:rPr>
          <w:rFonts w:ascii="Times New Roman" w:eastAsia="Times New Roman" w:hAnsi="Times New Roman" w:cs="Times New Roman"/>
          <w:color w:val="auto"/>
          <w:sz w:val="28"/>
          <w:szCs w:val="28"/>
        </w:rPr>
        <w:t>3 недели, 2-4 классы – 34 недели</w:t>
      </w:r>
      <w:r w:rsidR="00584C18">
        <w:rPr>
          <w:rFonts w:ascii="Times New Roman" w:eastAsia="Times New Roman" w:hAnsi="Times New Roman" w:cs="Times New Roman"/>
          <w:color w:val="auto"/>
          <w:sz w:val="28"/>
          <w:szCs w:val="28"/>
        </w:rPr>
        <w:t>, 5-9 классы- 34 недели</w:t>
      </w:r>
      <w:r w:rsidR="00DF7AB6" w:rsidRPr="00584C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84C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752A" w:rsidRPr="00584C18" w:rsidRDefault="004D752A" w:rsidP="00E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7AB6" w:rsidRPr="00584C18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Промежуточная, итоговая аттестация осуществляется в соответствии с Положением </w:t>
      </w:r>
      <w:r w:rsidR="00DF7AB6" w:rsidRPr="00584C18">
        <w:rPr>
          <w:rFonts w:ascii="Times New Roman" w:hAnsi="Times New Roman" w:cs="Times New Roman"/>
          <w:sz w:val="28"/>
          <w:szCs w:val="28"/>
        </w:rPr>
        <w:t>об осуществлении текущего контроля успеваемости и промежу</w:t>
      </w:r>
      <w:r w:rsidR="00584C18">
        <w:rPr>
          <w:rFonts w:ascii="Times New Roman" w:hAnsi="Times New Roman" w:cs="Times New Roman"/>
          <w:sz w:val="28"/>
          <w:szCs w:val="28"/>
        </w:rPr>
        <w:t>точной аттестации учащихся Муниципального бюджетного общеобразовательного учреждения «Средняя общеобразовательная школа п. Джонка»</w:t>
      </w:r>
    </w:p>
    <w:p w:rsidR="004D752A" w:rsidRPr="00584C18" w:rsidRDefault="00F84322" w:rsidP="00ED25D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3.7. </w:t>
      </w:r>
      <w:r w:rsidR="004D752A" w:rsidRPr="00584C18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учреждение:</w:t>
      </w:r>
    </w:p>
    <w:p w:rsidR="004D752A" w:rsidRPr="00584C18" w:rsidRDefault="004D752A" w:rsidP="00ED25D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- предоставляет обучающемуся на время обучения возможность бесплатно пользоваться библиотекой</w:t>
      </w:r>
      <w:r w:rsidR="00584C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4C18">
        <w:rPr>
          <w:rFonts w:ascii="Times New Roman" w:eastAsia="Times New Roman" w:hAnsi="Times New Roman" w:cs="Times New Roman"/>
          <w:sz w:val="28"/>
          <w:szCs w:val="28"/>
        </w:rPr>
        <w:t>медиатекой</w:t>
      </w:r>
      <w:proofErr w:type="spellEnd"/>
      <w:r w:rsidRPr="00584C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>- обеспечивает обучающемуся методическую и консультативную помощь, необходимую для освоения общеобразовательных программ;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промежуточную и </w:t>
      </w:r>
      <w:r w:rsidR="00F84322" w:rsidRPr="00584C18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 xml:space="preserve"> аттестацию обучающихся.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F84322" w:rsidRPr="00584C1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4C18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совместно с образовательным учреждением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4D752A" w:rsidRPr="00584C18" w:rsidRDefault="004D752A" w:rsidP="00ED25D8">
      <w:pPr>
        <w:pStyle w:val="1"/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</w:p>
    <w:p w:rsidR="006961C3" w:rsidRPr="00584C18" w:rsidRDefault="000D45E0" w:rsidP="00ED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1C3" w:rsidRPr="00584C18" w:rsidSect="000B65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7070"/>
    <w:multiLevelType w:val="multilevel"/>
    <w:tmpl w:val="88DAAF16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F"/>
    <w:rsid w:val="000B65B5"/>
    <w:rsid w:val="000D45E0"/>
    <w:rsid w:val="00237A91"/>
    <w:rsid w:val="003A5A1F"/>
    <w:rsid w:val="004523B3"/>
    <w:rsid w:val="004D752A"/>
    <w:rsid w:val="00584C18"/>
    <w:rsid w:val="00671D86"/>
    <w:rsid w:val="007D57E8"/>
    <w:rsid w:val="009F637C"/>
    <w:rsid w:val="00A17CA1"/>
    <w:rsid w:val="00AA70B8"/>
    <w:rsid w:val="00B02078"/>
    <w:rsid w:val="00DF7AB6"/>
    <w:rsid w:val="00ED25D8"/>
    <w:rsid w:val="00F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3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4D752A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3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4D752A"/>
    <w:pPr>
      <w:widowControl w:val="0"/>
    </w:pPr>
    <w:rPr>
      <w:rFonts w:ascii="Calibri" w:eastAsia="Calibri" w:hAnsi="Calibri" w:cs="Calibri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Пользователь</cp:lastModifiedBy>
  <cp:revision>11</cp:revision>
  <cp:lastPrinted>2016-11-14T07:13:00Z</cp:lastPrinted>
  <dcterms:created xsi:type="dcterms:W3CDTF">2016-08-17T05:58:00Z</dcterms:created>
  <dcterms:modified xsi:type="dcterms:W3CDTF">2017-02-13T23:23:00Z</dcterms:modified>
</cp:coreProperties>
</file>